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1B40E" w14:textId="77777777" w:rsidR="00DE3D2A" w:rsidRPr="00136B43" w:rsidRDefault="00DE3D2A" w:rsidP="0036446C">
      <w:pPr>
        <w:jc w:val="center"/>
        <w:rPr>
          <w:rFonts w:asciiTheme="minorHAnsi" w:hAnsiTheme="minorHAnsi" w:cstheme="minorHAnsi"/>
          <w:b/>
          <w:bCs/>
          <w:sz w:val="16"/>
          <w:szCs w:val="16"/>
        </w:rPr>
      </w:pPr>
    </w:p>
    <w:p w14:paraId="6972AE15" w14:textId="37FAE937" w:rsidR="00D23FF3" w:rsidRPr="008E2CDC" w:rsidRDefault="00A70EB3" w:rsidP="0036446C">
      <w:pPr>
        <w:jc w:val="center"/>
        <w:rPr>
          <w:rFonts w:asciiTheme="minorHAnsi" w:hAnsiTheme="minorHAnsi" w:cstheme="minorHAnsi"/>
          <w:b/>
          <w:bCs/>
          <w:sz w:val="32"/>
          <w:szCs w:val="32"/>
        </w:rPr>
      </w:pPr>
      <w:r w:rsidRPr="008E2CDC">
        <w:rPr>
          <w:rFonts w:asciiTheme="minorHAnsi" w:hAnsiTheme="minorHAnsi" w:cstheme="minorHAnsi"/>
          <w:b/>
          <w:bCs/>
          <w:sz w:val="32"/>
          <w:szCs w:val="32"/>
        </w:rPr>
        <w:t xml:space="preserve">MASTER </w:t>
      </w:r>
      <w:r w:rsidR="00FA4A4D" w:rsidRPr="008E2CDC">
        <w:rPr>
          <w:rFonts w:asciiTheme="minorHAnsi" w:hAnsiTheme="minorHAnsi" w:cstheme="minorHAnsi"/>
          <w:b/>
          <w:bCs/>
          <w:sz w:val="32"/>
          <w:szCs w:val="32"/>
        </w:rPr>
        <w:t>MANAGED</w:t>
      </w:r>
      <w:r w:rsidR="00615435" w:rsidRPr="008E2CDC">
        <w:rPr>
          <w:rFonts w:asciiTheme="minorHAnsi" w:hAnsiTheme="minorHAnsi" w:cstheme="minorHAnsi"/>
          <w:b/>
          <w:bCs/>
          <w:sz w:val="32"/>
          <w:szCs w:val="32"/>
        </w:rPr>
        <w:t xml:space="preserve"> </w:t>
      </w:r>
      <w:r w:rsidR="00087DBA" w:rsidRPr="008E2CDC">
        <w:rPr>
          <w:rFonts w:asciiTheme="minorHAnsi" w:hAnsiTheme="minorHAnsi" w:cstheme="minorHAnsi"/>
          <w:b/>
          <w:bCs/>
          <w:sz w:val="32"/>
          <w:szCs w:val="32"/>
        </w:rPr>
        <w:t>SERVICE</w:t>
      </w:r>
      <w:r w:rsidR="00FA4A4D" w:rsidRPr="008E2CDC">
        <w:rPr>
          <w:rFonts w:asciiTheme="minorHAnsi" w:hAnsiTheme="minorHAnsi" w:cstheme="minorHAnsi"/>
          <w:b/>
          <w:bCs/>
          <w:sz w:val="32"/>
          <w:szCs w:val="32"/>
        </w:rPr>
        <w:t>S</w:t>
      </w:r>
      <w:r w:rsidR="00087DBA" w:rsidRPr="008E2CDC">
        <w:rPr>
          <w:rFonts w:asciiTheme="minorHAnsi" w:hAnsiTheme="minorHAnsi" w:cstheme="minorHAnsi"/>
          <w:b/>
          <w:bCs/>
          <w:sz w:val="32"/>
          <w:szCs w:val="32"/>
        </w:rPr>
        <w:t xml:space="preserve"> AGREEMENT</w:t>
      </w:r>
      <w:r w:rsidR="00D23FF3" w:rsidRPr="008E2CDC">
        <w:rPr>
          <w:rFonts w:asciiTheme="minorHAnsi" w:hAnsiTheme="minorHAnsi" w:cstheme="minorHAnsi"/>
          <w:b/>
          <w:bCs/>
          <w:sz w:val="32"/>
          <w:szCs w:val="32"/>
        </w:rPr>
        <w:t xml:space="preserve"> </w:t>
      </w:r>
    </w:p>
    <w:p w14:paraId="22C418A9" w14:textId="77777777" w:rsidR="00087DBA" w:rsidRPr="00136B43" w:rsidRDefault="00087DBA" w:rsidP="00087DBA">
      <w:pPr>
        <w:pStyle w:val="HTMLPreformatted"/>
        <w:widowControl w:val="0"/>
        <w:autoSpaceDE w:val="0"/>
        <w:autoSpaceDN w:val="0"/>
        <w:adjustRightInd w:val="0"/>
        <w:jc w:val="both"/>
        <w:rPr>
          <w:rFonts w:asciiTheme="minorHAnsi" w:eastAsia="Times New Roman" w:hAnsiTheme="minorHAnsi" w:cstheme="minorHAnsi"/>
          <w:sz w:val="16"/>
          <w:szCs w:val="16"/>
          <w:lang w:eastAsia="en-US"/>
        </w:rPr>
      </w:pPr>
    </w:p>
    <w:p w14:paraId="57F2E30F" w14:textId="62761A1F" w:rsidR="003E400E" w:rsidRPr="00136B43" w:rsidRDefault="003E400E" w:rsidP="0046019D">
      <w:pPr>
        <w:pStyle w:val="BodyText"/>
        <w:ind w:firstLine="0"/>
        <w:rPr>
          <w:rFonts w:asciiTheme="minorHAnsi" w:hAnsiTheme="minorHAnsi" w:cstheme="minorHAnsi"/>
          <w:sz w:val="16"/>
          <w:szCs w:val="16"/>
        </w:rPr>
      </w:pPr>
      <w:r w:rsidRPr="00136B43">
        <w:rPr>
          <w:rFonts w:asciiTheme="minorHAnsi" w:hAnsiTheme="minorHAnsi" w:cstheme="minorHAnsi"/>
          <w:sz w:val="16"/>
          <w:szCs w:val="16"/>
        </w:rPr>
        <w:t xml:space="preserve">This </w:t>
      </w:r>
      <w:r w:rsidR="00FA4A4D" w:rsidRPr="00136B43">
        <w:rPr>
          <w:rFonts w:asciiTheme="minorHAnsi" w:hAnsiTheme="minorHAnsi" w:cstheme="minorHAnsi"/>
          <w:sz w:val="16"/>
          <w:szCs w:val="16"/>
        </w:rPr>
        <w:t xml:space="preserve">Managed Services </w:t>
      </w:r>
      <w:r w:rsidRPr="00136B43">
        <w:rPr>
          <w:rFonts w:asciiTheme="minorHAnsi" w:hAnsiTheme="minorHAnsi" w:cstheme="minorHAnsi"/>
          <w:sz w:val="16"/>
          <w:szCs w:val="16"/>
        </w:rPr>
        <w:t>Agreement (</w:t>
      </w:r>
      <w:r w:rsidRPr="00136B43">
        <w:rPr>
          <w:rFonts w:asciiTheme="minorHAnsi" w:hAnsiTheme="minorHAnsi" w:cstheme="minorHAnsi"/>
          <w:bCs/>
          <w:sz w:val="16"/>
          <w:szCs w:val="16"/>
        </w:rPr>
        <w:t>“</w:t>
      </w:r>
      <w:r w:rsidRPr="00136B43">
        <w:rPr>
          <w:rFonts w:asciiTheme="minorHAnsi" w:hAnsiTheme="minorHAnsi" w:cstheme="minorHAnsi"/>
          <w:b/>
          <w:sz w:val="16"/>
          <w:szCs w:val="16"/>
        </w:rPr>
        <w:t>Agreement</w:t>
      </w:r>
      <w:r w:rsidRPr="00136B43">
        <w:rPr>
          <w:rFonts w:asciiTheme="minorHAnsi" w:hAnsiTheme="minorHAnsi" w:cstheme="minorHAnsi"/>
          <w:bCs/>
          <w:sz w:val="16"/>
          <w:szCs w:val="16"/>
        </w:rPr>
        <w:t>”</w:t>
      </w:r>
      <w:r w:rsidRPr="00136B43">
        <w:rPr>
          <w:rFonts w:asciiTheme="minorHAnsi" w:hAnsiTheme="minorHAnsi" w:cstheme="minorHAnsi"/>
          <w:sz w:val="16"/>
          <w:szCs w:val="16"/>
        </w:rPr>
        <w:t xml:space="preserve">) is entered into as of this </w:t>
      </w:r>
      <w:r w:rsidRPr="00136B43">
        <w:rPr>
          <w:rFonts w:asciiTheme="minorHAnsi" w:hAnsiTheme="minorHAnsi" w:cstheme="minorHAnsi"/>
          <w:sz w:val="16"/>
          <w:szCs w:val="16"/>
        </w:rPr>
        <w:fldChar w:fldCharType="begin">
          <w:ffData>
            <w:name w:val="Text1"/>
            <w:enabled/>
            <w:calcOnExit w:val="0"/>
            <w:textInput/>
          </w:ffData>
        </w:fldChar>
      </w:r>
      <w:r w:rsidRPr="00136B43">
        <w:rPr>
          <w:rFonts w:asciiTheme="minorHAnsi" w:hAnsiTheme="minorHAnsi" w:cstheme="minorHAnsi"/>
          <w:sz w:val="16"/>
          <w:szCs w:val="16"/>
        </w:rPr>
        <w:instrText xml:space="preserve"> FORMTEXT </w:instrText>
      </w:r>
      <w:r w:rsidRPr="00136B43">
        <w:rPr>
          <w:rFonts w:asciiTheme="minorHAnsi" w:hAnsiTheme="minorHAnsi" w:cstheme="minorHAnsi"/>
          <w:sz w:val="16"/>
          <w:szCs w:val="16"/>
        </w:rPr>
      </w:r>
      <w:r w:rsidRPr="00136B43">
        <w:rPr>
          <w:rFonts w:asciiTheme="minorHAnsi" w:hAnsiTheme="minorHAnsi" w:cstheme="minorHAnsi"/>
          <w:sz w:val="16"/>
          <w:szCs w:val="16"/>
        </w:rPr>
        <w:fldChar w:fldCharType="separate"/>
      </w:r>
      <w:r w:rsidRPr="00136B43">
        <w:rPr>
          <w:rFonts w:asciiTheme="minorHAnsi" w:hAnsiTheme="minorHAnsi" w:cstheme="minorHAnsi"/>
          <w:noProof/>
          <w:sz w:val="16"/>
          <w:szCs w:val="16"/>
        </w:rPr>
        <w:t> </w:t>
      </w:r>
      <w:r w:rsidRPr="00136B43">
        <w:rPr>
          <w:rFonts w:asciiTheme="minorHAnsi" w:hAnsiTheme="minorHAnsi" w:cstheme="minorHAnsi"/>
          <w:noProof/>
          <w:sz w:val="16"/>
          <w:szCs w:val="16"/>
        </w:rPr>
        <w:t> </w:t>
      </w:r>
      <w:r w:rsidRPr="00136B43">
        <w:rPr>
          <w:rFonts w:asciiTheme="minorHAnsi" w:hAnsiTheme="minorHAnsi" w:cstheme="minorHAnsi"/>
          <w:noProof/>
          <w:sz w:val="16"/>
          <w:szCs w:val="16"/>
        </w:rPr>
        <w:t> </w:t>
      </w:r>
      <w:r w:rsidRPr="00136B43">
        <w:rPr>
          <w:rFonts w:asciiTheme="minorHAnsi" w:hAnsiTheme="minorHAnsi" w:cstheme="minorHAnsi"/>
          <w:noProof/>
          <w:sz w:val="16"/>
          <w:szCs w:val="16"/>
        </w:rPr>
        <w:t> </w:t>
      </w:r>
      <w:r w:rsidRPr="00136B43">
        <w:rPr>
          <w:rFonts w:asciiTheme="minorHAnsi" w:hAnsiTheme="minorHAnsi" w:cstheme="minorHAnsi"/>
          <w:noProof/>
          <w:sz w:val="16"/>
          <w:szCs w:val="16"/>
        </w:rPr>
        <w:t> </w:t>
      </w:r>
      <w:r w:rsidRPr="00136B43">
        <w:rPr>
          <w:rFonts w:asciiTheme="minorHAnsi" w:hAnsiTheme="minorHAnsi" w:cstheme="minorHAnsi"/>
          <w:sz w:val="16"/>
          <w:szCs w:val="16"/>
        </w:rPr>
        <w:fldChar w:fldCharType="end"/>
      </w:r>
      <w:r w:rsidRPr="00136B43">
        <w:rPr>
          <w:rFonts w:asciiTheme="minorHAnsi" w:hAnsiTheme="minorHAnsi" w:cstheme="minorHAnsi"/>
          <w:sz w:val="16"/>
          <w:szCs w:val="16"/>
        </w:rPr>
        <w:t xml:space="preserve"> day of </w:t>
      </w:r>
      <w:r w:rsidRPr="00136B43">
        <w:rPr>
          <w:rFonts w:asciiTheme="minorHAnsi" w:hAnsiTheme="minorHAnsi" w:cstheme="minorHAnsi"/>
          <w:sz w:val="16"/>
          <w:szCs w:val="16"/>
        </w:rPr>
        <w:fldChar w:fldCharType="begin">
          <w:ffData>
            <w:name w:val="Text2"/>
            <w:enabled/>
            <w:calcOnExit w:val="0"/>
            <w:textInput/>
          </w:ffData>
        </w:fldChar>
      </w:r>
      <w:r w:rsidRPr="00136B43">
        <w:rPr>
          <w:rFonts w:asciiTheme="minorHAnsi" w:hAnsiTheme="minorHAnsi" w:cstheme="minorHAnsi"/>
          <w:sz w:val="16"/>
          <w:szCs w:val="16"/>
        </w:rPr>
        <w:instrText xml:space="preserve"> FORMTEXT </w:instrText>
      </w:r>
      <w:r w:rsidRPr="00136B43">
        <w:rPr>
          <w:rFonts w:asciiTheme="minorHAnsi" w:hAnsiTheme="minorHAnsi" w:cstheme="minorHAnsi"/>
          <w:sz w:val="16"/>
          <w:szCs w:val="16"/>
        </w:rPr>
      </w:r>
      <w:r w:rsidRPr="00136B43">
        <w:rPr>
          <w:rFonts w:asciiTheme="minorHAnsi" w:hAnsiTheme="minorHAnsi" w:cstheme="minorHAnsi"/>
          <w:sz w:val="16"/>
          <w:szCs w:val="16"/>
        </w:rPr>
        <w:fldChar w:fldCharType="separate"/>
      </w:r>
      <w:r w:rsidRPr="00136B43">
        <w:rPr>
          <w:rFonts w:asciiTheme="minorHAnsi" w:hAnsiTheme="minorHAnsi" w:cstheme="minorHAnsi"/>
          <w:noProof/>
          <w:sz w:val="16"/>
          <w:szCs w:val="16"/>
        </w:rPr>
        <w:t> </w:t>
      </w:r>
      <w:r w:rsidRPr="00136B43">
        <w:rPr>
          <w:rFonts w:asciiTheme="minorHAnsi" w:hAnsiTheme="minorHAnsi" w:cstheme="minorHAnsi"/>
          <w:noProof/>
          <w:sz w:val="16"/>
          <w:szCs w:val="16"/>
        </w:rPr>
        <w:t> </w:t>
      </w:r>
      <w:r w:rsidRPr="00136B43">
        <w:rPr>
          <w:rFonts w:asciiTheme="minorHAnsi" w:hAnsiTheme="minorHAnsi" w:cstheme="minorHAnsi"/>
          <w:noProof/>
          <w:sz w:val="16"/>
          <w:szCs w:val="16"/>
        </w:rPr>
        <w:t> </w:t>
      </w:r>
      <w:r w:rsidRPr="00136B43">
        <w:rPr>
          <w:rFonts w:asciiTheme="minorHAnsi" w:hAnsiTheme="minorHAnsi" w:cstheme="minorHAnsi"/>
          <w:noProof/>
          <w:sz w:val="16"/>
          <w:szCs w:val="16"/>
        </w:rPr>
        <w:t> </w:t>
      </w:r>
      <w:r w:rsidRPr="00136B43">
        <w:rPr>
          <w:rFonts w:asciiTheme="minorHAnsi" w:hAnsiTheme="minorHAnsi" w:cstheme="minorHAnsi"/>
          <w:noProof/>
          <w:sz w:val="16"/>
          <w:szCs w:val="16"/>
        </w:rPr>
        <w:t> </w:t>
      </w:r>
      <w:r w:rsidRPr="00136B43">
        <w:rPr>
          <w:rFonts w:asciiTheme="minorHAnsi" w:hAnsiTheme="minorHAnsi" w:cstheme="minorHAnsi"/>
          <w:sz w:val="16"/>
          <w:szCs w:val="16"/>
        </w:rPr>
        <w:fldChar w:fldCharType="end"/>
      </w:r>
      <w:r w:rsidRPr="00136B43">
        <w:rPr>
          <w:rFonts w:asciiTheme="minorHAnsi" w:hAnsiTheme="minorHAnsi" w:cstheme="minorHAnsi"/>
          <w:sz w:val="16"/>
          <w:szCs w:val="16"/>
        </w:rPr>
        <w:t xml:space="preserve"> </w:t>
      </w:r>
      <w:r w:rsidR="00831E4B" w:rsidRPr="00136B43">
        <w:rPr>
          <w:rFonts w:asciiTheme="minorHAnsi" w:hAnsiTheme="minorHAnsi" w:cstheme="minorHAnsi"/>
          <w:sz w:val="16"/>
          <w:szCs w:val="16"/>
        </w:rPr>
        <w:t xml:space="preserve">2022 </w:t>
      </w:r>
      <w:r w:rsidRPr="00136B43">
        <w:rPr>
          <w:rFonts w:asciiTheme="minorHAnsi" w:hAnsiTheme="minorHAnsi" w:cstheme="minorHAnsi"/>
          <w:sz w:val="16"/>
          <w:szCs w:val="16"/>
        </w:rPr>
        <w:t>(“</w:t>
      </w:r>
      <w:r w:rsidRPr="00136B43">
        <w:rPr>
          <w:rFonts w:asciiTheme="minorHAnsi" w:hAnsiTheme="minorHAnsi" w:cstheme="minorHAnsi"/>
          <w:b/>
          <w:sz w:val="16"/>
          <w:szCs w:val="16"/>
        </w:rPr>
        <w:t>Effective Date</w:t>
      </w:r>
      <w:r w:rsidRPr="00136B43">
        <w:rPr>
          <w:rFonts w:asciiTheme="minorHAnsi" w:hAnsiTheme="minorHAnsi" w:cstheme="minorHAnsi"/>
          <w:bCs/>
          <w:i/>
          <w:iCs/>
          <w:sz w:val="16"/>
          <w:szCs w:val="16"/>
        </w:rPr>
        <w:t>”</w:t>
      </w:r>
      <w:r w:rsidRPr="00136B43">
        <w:rPr>
          <w:rFonts w:asciiTheme="minorHAnsi" w:hAnsiTheme="minorHAnsi" w:cstheme="minorHAnsi"/>
          <w:sz w:val="16"/>
          <w:szCs w:val="16"/>
        </w:rPr>
        <w:t xml:space="preserve">), by and between AudioCodes Ltd. </w:t>
      </w:r>
      <w:bookmarkStart w:id="0" w:name="_Hlk77502235"/>
      <w:r w:rsidR="005B28EC" w:rsidRPr="00136B43">
        <w:rPr>
          <w:rFonts w:asciiTheme="minorHAnsi" w:hAnsiTheme="minorHAnsi" w:cstheme="minorHAnsi"/>
          <w:sz w:val="16"/>
          <w:szCs w:val="16"/>
        </w:rPr>
        <w:t xml:space="preserve">Of </w:t>
      </w:r>
      <w:r w:rsidRPr="00136B43">
        <w:rPr>
          <w:rFonts w:asciiTheme="minorHAnsi" w:hAnsiTheme="minorHAnsi" w:cstheme="minorHAnsi"/>
          <w:sz w:val="16"/>
          <w:szCs w:val="16"/>
        </w:rPr>
        <w:t xml:space="preserve">1 Hayarden Street, Airport City, Lod 70151, Israel </w:t>
      </w:r>
      <w:bookmarkEnd w:id="0"/>
      <w:r w:rsidRPr="00136B43">
        <w:rPr>
          <w:rFonts w:asciiTheme="minorHAnsi" w:hAnsiTheme="minorHAnsi" w:cstheme="minorHAnsi"/>
          <w:sz w:val="16"/>
          <w:szCs w:val="16"/>
        </w:rPr>
        <w:t>(</w:t>
      </w:r>
      <w:r w:rsidRPr="00136B43">
        <w:rPr>
          <w:rFonts w:asciiTheme="minorHAnsi" w:hAnsiTheme="minorHAnsi" w:cstheme="minorHAnsi"/>
          <w:bCs/>
          <w:sz w:val="16"/>
          <w:szCs w:val="16"/>
        </w:rPr>
        <w:t>“</w:t>
      </w:r>
      <w:r w:rsidRPr="00136B43">
        <w:rPr>
          <w:rFonts w:asciiTheme="minorHAnsi" w:hAnsiTheme="minorHAnsi" w:cstheme="minorHAnsi"/>
          <w:b/>
          <w:sz w:val="16"/>
          <w:szCs w:val="16"/>
        </w:rPr>
        <w:t>AudioCodes</w:t>
      </w:r>
      <w:r w:rsidRPr="00136B43">
        <w:rPr>
          <w:rFonts w:asciiTheme="minorHAnsi" w:hAnsiTheme="minorHAnsi" w:cstheme="minorHAnsi"/>
          <w:bCs/>
          <w:sz w:val="16"/>
          <w:szCs w:val="16"/>
        </w:rPr>
        <w:t>”</w:t>
      </w:r>
      <w:r w:rsidRPr="00136B43">
        <w:rPr>
          <w:rFonts w:asciiTheme="minorHAnsi" w:hAnsiTheme="minorHAnsi" w:cstheme="minorHAnsi"/>
          <w:sz w:val="16"/>
          <w:szCs w:val="16"/>
        </w:rPr>
        <w:t xml:space="preserve">), and </w:t>
      </w:r>
      <w:r w:rsidRPr="00136B43">
        <w:rPr>
          <w:rFonts w:asciiTheme="minorHAnsi" w:hAnsiTheme="minorHAnsi" w:cstheme="minorHAnsi"/>
          <w:bCs/>
          <w:smallCaps/>
          <w:sz w:val="16"/>
          <w:szCs w:val="16"/>
        </w:rPr>
        <w:fldChar w:fldCharType="begin">
          <w:ffData>
            <w:name w:val="Text3"/>
            <w:enabled/>
            <w:calcOnExit w:val="0"/>
            <w:textInput/>
          </w:ffData>
        </w:fldChar>
      </w:r>
      <w:r w:rsidRPr="00136B43">
        <w:rPr>
          <w:rFonts w:asciiTheme="minorHAnsi" w:hAnsiTheme="minorHAnsi" w:cstheme="minorHAnsi"/>
          <w:bCs/>
          <w:smallCaps/>
          <w:sz w:val="16"/>
          <w:szCs w:val="16"/>
        </w:rPr>
        <w:instrText xml:space="preserve"> FORMTEXT </w:instrText>
      </w:r>
      <w:r w:rsidRPr="00136B43">
        <w:rPr>
          <w:rFonts w:asciiTheme="minorHAnsi" w:hAnsiTheme="minorHAnsi" w:cstheme="minorHAnsi"/>
          <w:bCs/>
          <w:smallCaps/>
          <w:sz w:val="16"/>
          <w:szCs w:val="16"/>
        </w:rPr>
      </w:r>
      <w:r w:rsidRPr="00136B43">
        <w:rPr>
          <w:rFonts w:asciiTheme="minorHAnsi" w:hAnsiTheme="minorHAnsi" w:cstheme="minorHAnsi"/>
          <w:bCs/>
          <w:smallCaps/>
          <w:sz w:val="16"/>
          <w:szCs w:val="16"/>
        </w:rPr>
        <w:fldChar w:fldCharType="separate"/>
      </w:r>
      <w:r w:rsidRPr="00136B43">
        <w:rPr>
          <w:rFonts w:asciiTheme="minorHAnsi" w:hAnsiTheme="minorHAnsi" w:cstheme="minorHAnsi"/>
          <w:bCs/>
          <w:smallCaps/>
          <w:noProof/>
          <w:sz w:val="16"/>
          <w:szCs w:val="16"/>
        </w:rPr>
        <w:t> </w:t>
      </w:r>
      <w:r w:rsidRPr="00136B43">
        <w:rPr>
          <w:rFonts w:asciiTheme="minorHAnsi" w:hAnsiTheme="minorHAnsi" w:cstheme="minorHAnsi"/>
          <w:bCs/>
          <w:smallCaps/>
          <w:noProof/>
          <w:sz w:val="16"/>
          <w:szCs w:val="16"/>
        </w:rPr>
        <w:t> </w:t>
      </w:r>
      <w:r w:rsidRPr="00136B43">
        <w:rPr>
          <w:rFonts w:asciiTheme="minorHAnsi" w:hAnsiTheme="minorHAnsi" w:cstheme="minorHAnsi"/>
          <w:bCs/>
          <w:smallCaps/>
          <w:noProof/>
          <w:sz w:val="16"/>
          <w:szCs w:val="16"/>
        </w:rPr>
        <w:t> </w:t>
      </w:r>
      <w:r w:rsidRPr="00136B43">
        <w:rPr>
          <w:rFonts w:asciiTheme="minorHAnsi" w:hAnsiTheme="minorHAnsi" w:cstheme="minorHAnsi"/>
          <w:bCs/>
          <w:smallCaps/>
          <w:noProof/>
          <w:sz w:val="16"/>
          <w:szCs w:val="16"/>
        </w:rPr>
        <w:t> </w:t>
      </w:r>
      <w:r w:rsidRPr="00136B43">
        <w:rPr>
          <w:rFonts w:asciiTheme="minorHAnsi" w:hAnsiTheme="minorHAnsi" w:cstheme="minorHAnsi"/>
          <w:bCs/>
          <w:smallCaps/>
          <w:noProof/>
          <w:sz w:val="16"/>
          <w:szCs w:val="16"/>
        </w:rPr>
        <w:t> </w:t>
      </w:r>
      <w:r w:rsidRPr="00136B43">
        <w:rPr>
          <w:rFonts w:asciiTheme="minorHAnsi" w:hAnsiTheme="minorHAnsi" w:cstheme="minorHAnsi"/>
          <w:bCs/>
          <w:smallCaps/>
          <w:sz w:val="16"/>
          <w:szCs w:val="16"/>
        </w:rPr>
        <w:fldChar w:fldCharType="end"/>
      </w:r>
      <w:r w:rsidRPr="00136B43">
        <w:rPr>
          <w:rFonts w:asciiTheme="minorHAnsi" w:hAnsiTheme="minorHAnsi" w:cstheme="minorHAnsi"/>
          <w:bCs/>
          <w:smallCaps/>
          <w:sz w:val="16"/>
          <w:szCs w:val="16"/>
        </w:rPr>
        <w:t xml:space="preserve"> of </w:t>
      </w:r>
      <w:r w:rsidRPr="00136B43">
        <w:rPr>
          <w:rFonts w:asciiTheme="minorHAnsi" w:hAnsiTheme="minorHAnsi" w:cstheme="minorHAnsi"/>
          <w:bCs/>
          <w:smallCaps/>
          <w:sz w:val="16"/>
          <w:szCs w:val="16"/>
        </w:rPr>
        <w:fldChar w:fldCharType="begin">
          <w:ffData>
            <w:name w:val="Text4"/>
            <w:enabled/>
            <w:calcOnExit w:val="0"/>
            <w:textInput/>
          </w:ffData>
        </w:fldChar>
      </w:r>
      <w:r w:rsidRPr="00136B43">
        <w:rPr>
          <w:rFonts w:asciiTheme="minorHAnsi" w:hAnsiTheme="minorHAnsi" w:cstheme="minorHAnsi"/>
          <w:bCs/>
          <w:smallCaps/>
          <w:sz w:val="16"/>
          <w:szCs w:val="16"/>
        </w:rPr>
        <w:instrText xml:space="preserve"> FORMTEXT </w:instrText>
      </w:r>
      <w:r w:rsidRPr="00136B43">
        <w:rPr>
          <w:rFonts w:asciiTheme="minorHAnsi" w:hAnsiTheme="minorHAnsi" w:cstheme="minorHAnsi"/>
          <w:bCs/>
          <w:smallCaps/>
          <w:sz w:val="16"/>
          <w:szCs w:val="16"/>
        </w:rPr>
      </w:r>
      <w:r w:rsidRPr="00136B43">
        <w:rPr>
          <w:rFonts w:asciiTheme="minorHAnsi" w:hAnsiTheme="minorHAnsi" w:cstheme="minorHAnsi"/>
          <w:bCs/>
          <w:smallCaps/>
          <w:sz w:val="16"/>
          <w:szCs w:val="16"/>
        </w:rPr>
        <w:fldChar w:fldCharType="separate"/>
      </w:r>
      <w:r w:rsidRPr="00136B43">
        <w:rPr>
          <w:rFonts w:asciiTheme="minorHAnsi" w:hAnsiTheme="minorHAnsi" w:cstheme="minorHAnsi"/>
          <w:bCs/>
          <w:smallCaps/>
          <w:noProof/>
          <w:sz w:val="16"/>
          <w:szCs w:val="16"/>
        </w:rPr>
        <w:t> </w:t>
      </w:r>
      <w:r w:rsidRPr="00136B43">
        <w:rPr>
          <w:rFonts w:asciiTheme="minorHAnsi" w:hAnsiTheme="minorHAnsi" w:cstheme="minorHAnsi"/>
          <w:bCs/>
          <w:smallCaps/>
          <w:noProof/>
          <w:sz w:val="16"/>
          <w:szCs w:val="16"/>
        </w:rPr>
        <w:t> </w:t>
      </w:r>
      <w:r w:rsidRPr="00136B43">
        <w:rPr>
          <w:rFonts w:asciiTheme="minorHAnsi" w:hAnsiTheme="minorHAnsi" w:cstheme="minorHAnsi"/>
          <w:bCs/>
          <w:smallCaps/>
          <w:noProof/>
          <w:sz w:val="16"/>
          <w:szCs w:val="16"/>
        </w:rPr>
        <w:t> </w:t>
      </w:r>
      <w:r w:rsidRPr="00136B43">
        <w:rPr>
          <w:rFonts w:asciiTheme="minorHAnsi" w:hAnsiTheme="minorHAnsi" w:cstheme="minorHAnsi"/>
          <w:bCs/>
          <w:smallCaps/>
          <w:noProof/>
          <w:sz w:val="16"/>
          <w:szCs w:val="16"/>
        </w:rPr>
        <w:t> </w:t>
      </w:r>
      <w:r w:rsidRPr="00136B43">
        <w:rPr>
          <w:rFonts w:asciiTheme="minorHAnsi" w:hAnsiTheme="minorHAnsi" w:cstheme="minorHAnsi"/>
          <w:bCs/>
          <w:smallCaps/>
          <w:noProof/>
          <w:sz w:val="16"/>
          <w:szCs w:val="16"/>
        </w:rPr>
        <w:t> </w:t>
      </w:r>
      <w:r w:rsidRPr="00136B43">
        <w:rPr>
          <w:rFonts w:asciiTheme="minorHAnsi" w:hAnsiTheme="minorHAnsi" w:cstheme="minorHAnsi"/>
          <w:bCs/>
          <w:smallCaps/>
          <w:sz w:val="16"/>
          <w:szCs w:val="16"/>
        </w:rPr>
        <w:fldChar w:fldCharType="end"/>
      </w:r>
      <w:r w:rsidRPr="00136B43">
        <w:rPr>
          <w:rFonts w:asciiTheme="minorHAnsi" w:hAnsiTheme="minorHAnsi" w:cstheme="minorHAnsi"/>
          <w:sz w:val="16"/>
          <w:szCs w:val="16"/>
        </w:rPr>
        <w:t xml:space="preserve"> (</w:t>
      </w:r>
      <w:r w:rsidRPr="00136B43">
        <w:rPr>
          <w:rFonts w:asciiTheme="minorHAnsi" w:hAnsiTheme="minorHAnsi" w:cstheme="minorHAnsi"/>
          <w:bCs/>
          <w:sz w:val="16"/>
          <w:szCs w:val="16"/>
        </w:rPr>
        <w:t>“</w:t>
      </w:r>
      <w:r w:rsidR="0046019D" w:rsidRPr="00136B43">
        <w:rPr>
          <w:rFonts w:asciiTheme="minorHAnsi" w:hAnsiTheme="minorHAnsi" w:cstheme="minorHAnsi"/>
          <w:b/>
          <w:sz w:val="16"/>
          <w:szCs w:val="16"/>
        </w:rPr>
        <w:t>Customer</w:t>
      </w:r>
      <w:r w:rsidRPr="00136B43">
        <w:rPr>
          <w:rFonts w:asciiTheme="minorHAnsi" w:hAnsiTheme="minorHAnsi" w:cstheme="minorHAnsi"/>
          <w:bCs/>
          <w:sz w:val="16"/>
          <w:szCs w:val="16"/>
        </w:rPr>
        <w:t>”</w:t>
      </w:r>
      <w:r w:rsidRPr="00136B43">
        <w:rPr>
          <w:rFonts w:asciiTheme="minorHAnsi" w:hAnsiTheme="minorHAnsi" w:cstheme="minorHAnsi"/>
          <w:sz w:val="16"/>
          <w:szCs w:val="16"/>
        </w:rPr>
        <w:t>).</w:t>
      </w:r>
    </w:p>
    <w:p w14:paraId="2E5C03D6" w14:textId="77777777" w:rsidR="00513F24" w:rsidRPr="00136B43" w:rsidRDefault="00513F24" w:rsidP="00513F24">
      <w:pPr>
        <w:pStyle w:val="BodyText"/>
        <w:ind w:firstLine="0"/>
        <w:rPr>
          <w:rFonts w:asciiTheme="minorHAnsi" w:hAnsiTheme="minorHAnsi" w:cstheme="minorHAnsi"/>
          <w:sz w:val="16"/>
          <w:szCs w:val="16"/>
        </w:rPr>
      </w:pPr>
      <w:proofErr w:type="gramStart"/>
      <w:r w:rsidRPr="00136B43">
        <w:rPr>
          <w:rFonts w:asciiTheme="minorHAnsi" w:hAnsiTheme="minorHAnsi" w:cstheme="minorHAnsi"/>
          <w:sz w:val="16"/>
          <w:szCs w:val="16"/>
        </w:rPr>
        <w:t>WHEREAS,</w:t>
      </w:r>
      <w:proofErr w:type="gramEnd"/>
      <w:r w:rsidRPr="00136B43">
        <w:rPr>
          <w:rFonts w:asciiTheme="minorHAnsi" w:hAnsiTheme="minorHAnsi" w:cstheme="minorHAnsi"/>
          <w:sz w:val="16"/>
          <w:szCs w:val="16"/>
        </w:rPr>
        <w:t xml:space="preserve"> AudioCodes is in the business of developing, manufacturing, marketing and selling Voice over Packet products and professional related services; </w:t>
      </w:r>
    </w:p>
    <w:p w14:paraId="3BD1E790" w14:textId="5DFE4CCC" w:rsidR="00513F24" w:rsidRPr="00136B43" w:rsidRDefault="00513F24" w:rsidP="00513F24">
      <w:pPr>
        <w:pStyle w:val="BodyText"/>
        <w:ind w:firstLine="0"/>
        <w:rPr>
          <w:rFonts w:asciiTheme="minorHAnsi" w:hAnsiTheme="minorHAnsi" w:cstheme="minorHAnsi"/>
          <w:sz w:val="16"/>
          <w:szCs w:val="16"/>
        </w:rPr>
      </w:pPr>
      <w:proofErr w:type="gramStart"/>
      <w:r w:rsidRPr="00136B43">
        <w:rPr>
          <w:rFonts w:asciiTheme="minorHAnsi" w:hAnsiTheme="minorHAnsi" w:cstheme="minorHAnsi"/>
          <w:sz w:val="16"/>
          <w:szCs w:val="16"/>
        </w:rPr>
        <w:t>WHEREAS,</w:t>
      </w:r>
      <w:proofErr w:type="gramEnd"/>
      <w:r w:rsidRPr="00136B43">
        <w:rPr>
          <w:rFonts w:asciiTheme="minorHAnsi" w:hAnsiTheme="minorHAnsi" w:cstheme="minorHAnsi"/>
          <w:sz w:val="16"/>
          <w:szCs w:val="16"/>
        </w:rPr>
        <w:t xml:space="preserve"> Customer wishes to engage AudioCodes in order to purchase and use </w:t>
      </w:r>
      <w:r w:rsidR="002C10C1" w:rsidRPr="00136B43">
        <w:rPr>
          <w:rFonts w:asciiTheme="minorHAnsi" w:hAnsiTheme="minorHAnsi" w:cstheme="minorHAnsi"/>
          <w:sz w:val="16"/>
          <w:szCs w:val="16"/>
        </w:rPr>
        <w:t xml:space="preserve">or resell </w:t>
      </w:r>
      <w:r w:rsidRPr="00136B43">
        <w:rPr>
          <w:rFonts w:asciiTheme="minorHAnsi" w:hAnsiTheme="minorHAnsi" w:cstheme="minorHAnsi"/>
          <w:sz w:val="16"/>
          <w:szCs w:val="16"/>
        </w:rPr>
        <w:t>the AudioCodes services as further defined herein; and</w:t>
      </w:r>
    </w:p>
    <w:p w14:paraId="032ABADF" w14:textId="738107B7" w:rsidR="00C35ED5" w:rsidRPr="00136B43" w:rsidRDefault="008C1A66" w:rsidP="00C35ED5">
      <w:pPr>
        <w:pStyle w:val="Indented"/>
        <w:numPr>
          <w:ilvl w:val="0"/>
          <w:numId w:val="7"/>
        </w:numPr>
        <w:tabs>
          <w:tab w:val="clear" w:pos="720"/>
          <w:tab w:val="left" w:pos="360"/>
        </w:tabs>
        <w:autoSpaceDE w:val="0"/>
        <w:autoSpaceDN w:val="0"/>
        <w:adjustRightInd w:val="0"/>
        <w:rPr>
          <w:rFonts w:ascii="Calibri" w:hAnsi="Calibri"/>
          <w:sz w:val="16"/>
          <w:szCs w:val="16"/>
        </w:rPr>
      </w:pPr>
      <w:r w:rsidRPr="00136B43">
        <w:rPr>
          <w:rFonts w:asciiTheme="minorHAnsi" w:hAnsiTheme="minorHAnsi" w:cstheme="minorHAnsi"/>
          <w:b/>
          <w:bCs/>
          <w:sz w:val="16"/>
          <w:szCs w:val="16"/>
        </w:rPr>
        <w:t>SCOPE.</w:t>
      </w:r>
      <w:r w:rsidRPr="00136B43">
        <w:rPr>
          <w:rFonts w:asciiTheme="minorHAnsi" w:hAnsiTheme="minorHAnsi" w:cstheme="minorHAnsi"/>
          <w:sz w:val="16"/>
          <w:szCs w:val="16"/>
        </w:rPr>
        <w:t xml:space="preserve"> </w:t>
      </w:r>
      <w:r w:rsidR="0046019D" w:rsidRPr="00136B43">
        <w:rPr>
          <w:rFonts w:asciiTheme="minorHAnsi" w:hAnsiTheme="minorHAnsi" w:cstheme="minorHAnsi"/>
          <w:sz w:val="16"/>
          <w:szCs w:val="16"/>
        </w:rPr>
        <w:t xml:space="preserve">AudioCodes shall </w:t>
      </w:r>
      <w:r w:rsidR="00FA4A4D" w:rsidRPr="00136B43">
        <w:rPr>
          <w:rFonts w:asciiTheme="minorHAnsi" w:hAnsiTheme="minorHAnsi" w:cstheme="minorHAnsi"/>
          <w:sz w:val="16"/>
          <w:szCs w:val="16"/>
        </w:rPr>
        <w:t>provide managed services</w:t>
      </w:r>
      <w:r w:rsidR="005A563A" w:rsidRPr="00136B43">
        <w:rPr>
          <w:rFonts w:asciiTheme="minorHAnsi" w:hAnsiTheme="minorHAnsi" w:cstheme="minorHAnsi"/>
          <w:sz w:val="16"/>
          <w:szCs w:val="16"/>
        </w:rPr>
        <w:t xml:space="preserve"> such as operating</w:t>
      </w:r>
      <w:r w:rsidR="00D25CD5" w:rsidRPr="00136B43">
        <w:rPr>
          <w:rFonts w:asciiTheme="minorHAnsi" w:hAnsiTheme="minorHAnsi" w:cstheme="minorHAnsi"/>
          <w:sz w:val="16"/>
          <w:szCs w:val="16"/>
        </w:rPr>
        <w:t xml:space="preserve"> </w:t>
      </w:r>
      <w:r w:rsidR="00675E22" w:rsidRPr="00136B43">
        <w:rPr>
          <w:rFonts w:asciiTheme="minorHAnsi" w:hAnsiTheme="minorHAnsi" w:cstheme="minorHAnsi"/>
          <w:sz w:val="16"/>
          <w:szCs w:val="16"/>
        </w:rPr>
        <w:t>and installation</w:t>
      </w:r>
      <w:r w:rsidR="00D25CD5" w:rsidRPr="00136B43">
        <w:rPr>
          <w:rFonts w:asciiTheme="minorHAnsi" w:hAnsiTheme="minorHAnsi" w:cstheme="minorHAnsi"/>
          <w:sz w:val="16"/>
          <w:szCs w:val="16"/>
        </w:rPr>
        <w:t xml:space="preserve"> of products, provision of the corresponding services</w:t>
      </w:r>
      <w:r w:rsidR="005A563A" w:rsidRPr="00136B43">
        <w:rPr>
          <w:rFonts w:asciiTheme="minorHAnsi" w:hAnsiTheme="minorHAnsi" w:cstheme="minorHAnsi"/>
          <w:sz w:val="16"/>
          <w:szCs w:val="16"/>
        </w:rPr>
        <w:t xml:space="preserve"> and maintaining </w:t>
      </w:r>
      <w:r w:rsidR="00513F24" w:rsidRPr="00136B43">
        <w:rPr>
          <w:rFonts w:asciiTheme="minorHAnsi" w:hAnsiTheme="minorHAnsi" w:cstheme="minorHAnsi"/>
          <w:sz w:val="16"/>
          <w:szCs w:val="16"/>
        </w:rPr>
        <w:t xml:space="preserve">products </w:t>
      </w:r>
      <w:r w:rsidR="005A563A" w:rsidRPr="00136B43">
        <w:rPr>
          <w:rFonts w:asciiTheme="minorHAnsi" w:hAnsiTheme="minorHAnsi" w:cstheme="minorHAnsi"/>
          <w:sz w:val="16"/>
          <w:szCs w:val="16"/>
        </w:rPr>
        <w:t xml:space="preserve">belonging to </w:t>
      </w:r>
      <w:r w:rsidR="00B12AEE" w:rsidRPr="00136B43">
        <w:rPr>
          <w:rFonts w:asciiTheme="minorHAnsi" w:hAnsiTheme="minorHAnsi" w:cstheme="minorHAnsi"/>
          <w:sz w:val="16"/>
          <w:szCs w:val="16"/>
        </w:rPr>
        <w:t>AudioCodes</w:t>
      </w:r>
      <w:r w:rsidR="00090696" w:rsidRPr="00136B43">
        <w:rPr>
          <w:rFonts w:asciiTheme="minorHAnsi" w:hAnsiTheme="minorHAnsi" w:cstheme="minorHAnsi"/>
          <w:sz w:val="16"/>
          <w:szCs w:val="16"/>
        </w:rPr>
        <w:t xml:space="preserve"> as well as third party products/services/software</w:t>
      </w:r>
      <w:r w:rsidR="00FA4A4D" w:rsidRPr="00136B43">
        <w:rPr>
          <w:rFonts w:asciiTheme="minorHAnsi" w:hAnsiTheme="minorHAnsi" w:cstheme="minorHAnsi"/>
          <w:sz w:val="16"/>
          <w:szCs w:val="16"/>
        </w:rPr>
        <w:t xml:space="preserve"> for the Customer as </w:t>
      </w:r>
      <w:r w:rsidR="0046019D" w:rsidRPr="00136B43">
        <w:rPr>
          <w:rFonts w:asciiTheme="minorHAnsi" w:hAnsiTheme="minorHAnsi" w:cstheme="minorHAnsi"/>
          <w:sz w:val="16"/>
          <w:szCs w:val="16"/>
        </w:rPr>
        <w:t xml:space="preserve">detailed under </w:t>
      </w:r>
      <w:r w:rsidR="005A563A" w:rsidRPr="00136B43">
        <w:rPr>
          <w:rFonts w:asciiTheme="minorHAnsi" w:hAnsiTheme="minorHAnsi" w:cstheme="minorHAnsi"/>
          <w:sz w:val="16"/>
          <w:szCs w:val="16"/>
        </w:rPr>
        <w:t>the</w:t>
      </w:r>
      <w:r w:rsidR="00D25CD5" w:rsidRPr="00136B43">
        <w:rPr>
          <w:rFonts w:asciiTheme="minorHAnsi" w:hAnsiTheme="minorHAnsi" w:cstheme="minorHAnsi"/>
          <w:sz w:val="16"/>
          <w:szCs w:val="16"/>
        </w:rPr>
        <w:t xml:space="preserve"> statement of work(s) that will be executed between the parties from time to time (hereinafter “</w:t>
      </w:r>
      <w:r w:rsidR="005A563A" w:rsidRPr="00136B43">
        <w:rPr>
          <w:rFonts w:asciiTheme="minorHAnsi" w:hAnsiTheme="minorHAnsi" w:cstheme="minorHAnsi"/>
          <w:sz w:val="16"/>
          <w:szCs w:val="16"/>
        </w:rPr>
        <w:t>SOW</w:t>
      </w:r>
      <w:r w:rsidR="00D25CD5" w:rsidRPr="00136B43">
        <w:rPr>
          <w:rFonts w:asciiTheme="minorHAnsi" w:hAnsiTheme="minorHAnsi" w:cstheme="minorHAnsi"/>
          <w:sz w:val="16"/>
          <w:szCs w:val="16"/>
        </w:rPr>
        <w:t>”</w:t>
      </w:r>
      <w:r w:rsidR="00B14C34" w:rsidRPr="00136B43">
        <w:rPr>
          <w:rFonts w:asciiTheme="minorHAnsi" w:hAnsiTheme="minorHAnsi" w:cstheme="minorHAnsi"/>
          <w:sz w:val="16"/>
          <w:szCs w:val="16"/>
        </w:rPr>
        <w:t xml:space="preserve"> and the “Managed Services” respectively</w:t>
      </w:r>
      <w:r w:rsidR="00D25CD5" w:rsidRPr="00136B43">
        <w:rPr>
          <w:rFonts w:asciiTheme="minorHAnsi" w:hAnsiTheme="minorHAnsi" w:cstheme="minorHAnsi"/>
          <w:sz w:val="16"/>
          <w:szCs w:val="16"/>
        </w:rPr>
        <w:t>)</w:t>
      </w:r>
      <w:r w:rsidR="00B14C34" w:rsidRPr="00136B43">
        <w:rPr>
          <w:rFonts w:asciiTheme="minorHAnsi" w:hAnsiTheme="minorHAnsi" w:cstheme="minorHAnsi"/>
          <w:sz w:val="16"/>
          <w:szCs w:val="16"/>
        </w:rPr>
        <w:t xml:space="preserve">. </w:t>
      </w:r>
      <w:r w:rsidR="005A563A" w:rsidRPr="00136B43">
        <w:rPr>
          <w:rFonts w:asciiTheme="minorHAnsi" w:hAnsiTheme="minorHAnsi" w:cstheme="minorHAnsi"/>
          <w:sz w:val="16"/>
          <w:szCs w:val="16"/>
        </w:rPr>
        <w:t xml:space="preserve"> </w:t>
      </w:r>
      <w:r w:rsidR="002C10C1" w:rsidRPr="00136B43">
        <w:rPr>
          <w:rFonts w:asciiTheme="minorHAnsi" w:hAnsiTheme="minorHAnsi" w:cstheme="minorHAnsi"/>
          <w:sz w:val="16"/>
          <w:szCs w:val="16"/>
        </w:rPr>
        <w:t xml:space="preserve">The Customer is allowed to purchase the Managed Services </w:t>
      </w:r>
      <w:proofErr w:type="gramStart"/>
      <w:r w:rsidR="002C10C1" w:rsidRPr="00136B43">
        <w:rPr>
          <w:rFonts w:asciiTheme="minorHAnsi" w:hAnsiTheme="minorHAnsi" w:cstheme="minorHAnsi"/>
          <w:sz w:val="16"/>
          <w:szCs w:val="16"/>
        </w:rPr>
        <w:t>in order to</w:t>
      </w:r>
      <w:proofErr w:type="gramEnd"/>
      <w:r w:rsidR="002C10C1" w:rsidRPr="00136B43">
        <w:rPr>
          <w:rFonts w:asciiTheme="minorHAnsi" w:hAnsiTheme="minorHAnsi" w:cstheme="minorHAnsi"/>
          <w:sz w:val="16"/>
          <w:szCs w:val="16"/>
        </w:rPr>
        <w:t xml:space="preserve"> use them for its internal use, or to resell them as stand-alone or as part of its services portfolio and use the Managed Services in order to provide services to its end-customers. </w:t>
      </w:r>
      <w:r w:rsidR="00AB4D97" w:rsidRPr="00136B43">
        <w:rPr>
          <w:rFonts w:asciiTheme="minorHAnsi" w:hAnsiTheme="minorHAnsi" w:cstheme="minorHAnsi"/>
          <w:sz w:val="16"/>
          <w:szCs w:val="16"/>
        </w:rPr>
        <w:t xml:space="preserve">The </w:t>
      </w:r>
      <w:r w:rsidR="00513F24" w:rsidRPr="00136B43">
        <w:rPr>
          <w:rFonts w:asciiTheme="minorHAnsi" w:hAnsiTheme="minorHAnsi" w:cstheme="minorHAnsi"/>
          <w:sz w:val="16"/>
          <w:szCs w:val="16"/>
        </w:rPr>
        <w:t>products</w:t>
      </w:r>
      <w:r w:rsidR="00090696" w:rsidRPr="00136B43">
        <w:rPr>
          <w:rFonts w:asciiTheme="minorHAnsi" w:hAnsiTheme="minorHAnsi" w:cstheme="minorHAnsi"/>
          <w:sz w:val="16"/>
          <w:szCs w:val="16"/>
        </w:rPr>
        <w:t xml:space="preserve"> or the software</w:t>
      </w:r>
      <w:r w:rsidR="00513F24" w:rsidRPr="00136B43">
        <w:rPr>
          <w:rFonts w:asciiTheme="minorHAnsi" w:hAnsiTheme="minorHAnsi" w:cstheme="minorHAnsi"/>
          <w:sz w:val="16"/>
          <w:szCs w:val="16"/>
        </w:rPr>
        <w:t xml:space="preserve"> </w:t>
      </w:r>
      <w:r w:rsidR="00AB4D97" w:rsidRPr="00136B43">
        <w:rPr>
          <w:rFonts w:asciiTheme="minorHAnsi" w:hAnsiTheme="minorHAnsi" w:cstheme="minorHAnsi"/>
          <w:sz w:val="16"/>
          <w:szCs w:val="16"/>
        </w:rPr>
        <w:t xml:space="preserve">may be installed at </w:t>
      </w:r>
      <w:r w:rsidR="00D25968" w:rsidRPr="00136B43">
        <w:rPr>
          <w:rFonts w:asciiTheme="minorHAnsi" w:hAnsiTheme="minorHAnsi" w:cstheme="minorHAnsi"/>
          <w:sz w:val="16"/>
          <w:szCs w:val="16"/>
        </w:rPr>
        <w:t>A</w:t>
      </w:r>
      <w:r w:rsidR="00D25968" w:rsidRPr="00136B43">
        <w:rPr>
          <w:rFonts w:asciiTheme="minorHAnsi" w:hAnsiTheme="minorHAnsi" w:cstheme="minorHAnsi"/>
          <w:sz w:val="16"/>
          <w:szCs w:val="16"/>
          <w:lang w:bidi="he-IL"/>
        </w:rPr>
        <w:t xml:space="preserve">udioCodes premises, </w:t>
      </w:r>
      <w:r w:rsidR="00AB4D97" w:rsidRPr="00136B43">
        <w:rPr>
          <w:rFonts w:asciiTheme="minorHAnsi" w:hAnsiTheme="minorHAnsi" w:cstheme="minorHAnsi"/>
          <w:sz w:val="16"/>
          <w:szCs w:val="16"/>
        </w:rPr>
        <w:t>the Customer premises or at third-party hosting premises</w:t>
      </w:r>
      <w:r w:rsidR="00D25968" w:rsidRPr="00136B43">
        <w:rPr>
          <w:rFonts w:asciiTheme="minorHAnsi" w:hAnsiTheme="minorHAnsi" w:cstheme="minorHAnsi"/>
          <w:sz w:val="16"/>
          <w:szCs w:val="16"/>
        </w:rPr>
        <w:t>, all as agreed upon in the</w:t>
      </w:r>
      <w:r w:rsidR="00B14C34" w:rsidRPr="00136B43">
        <w:rPr>
          <w:rFonts w:asciiTheme="minorHAnsi" w:hAnsiTheme="minorHAnsi" w:cstheme="minorHAnsi"/>
          <w:sz w:val="16"/>
          <w:szCs w:val="16"/>
        </w:rPr>
        <w:t xml:space="preserve"> respective</w:t>
      </w:r>
      <w:r w:rsidR="00D25968" w:rsidRPr="00136B43">
        <w:rPr>
          <w:rFonts w:asciiTheme="minorHAnsi" w:hAnsiTheme="minorHAnsi" w:cstheme="minorHAnsi"/>
          <w:sz w:val="16"/>
          <w:szCs w:val="16"/>
        </w:rPr>
        <w:t xml:space="preserve"> SOW</w:t>
      </w:r>
      <w:r w:rsidR="00AB4D97" w:rsidRPr="00136B43">
        <w:rPr>
          <w:rFonts w:asciiTheme="minorHAnsi" w:hAnsiTheme="minorHAnsi" w:cstheme="minorHAnsi"/>
          <w:sz w:val="16"/>
          <w:szCs w:val="16"/>
        </w:rPr>
        <w:t xml:space="preserve">. The </w:t>
      </w:r>
      <w:r w:rsidR="008D2808" w:rsidRPr="00136B43">
        <w:rPr>
          <w:rFonts w:asciiTheme="minorHAnsi" w:hAnsiTheme="minorHAnsi" w:cstheme="minorHAnsi"/>
          <w:sz w:val="16"/>
          <w:szCs w:val="16"/>
        </w:rPr>
        <w:t>products</w:t>
      </w:r>
      <w:r w:rsidR="00513F24" w:rsidRPr="00136B43">
        <w:rPr>
          <w:rFonts w:asciiTheme="minorHAnsi" w:hAnsiTheme="minorHAnsi" w:cstheme="minorHAnsi"/>
          <w:sz w:val="16"/>
          <w:szCs w:val="16"/>
        </w:rPr>
        <w:t xml:space="preserve"> </w:t>
      </w:r>
      <w:r w:rsidR="00AB4D97" w:rsidRPr="00136B43">
        <w:rPr>
          <w:rFonts w:asciiTheme="minorHAnsi" w:hAnsiTheme="minorHAnsi" w:cstheme="minorHAnsi"/>
          <w:sz w:val="16"/>
          <w:szCs w:val="16"/>
        </w:rPr>
        <w:t>may or may not include physical hardware.</w:t>
      </w:r>
      <w:r w:rsidR="005704F6" w:rsidRPr="00136B43">
        <w:rPr>
          <w:rFonts w:asciiTheme="minorHAnsi" w:hAnsiTheme="minorHAnsi" w:cstheme="minorHAnsi"/>
          <w:sz w:val="16"/>
          <w:szCs w:val="16"/>
        </w:rPr>
        <w:t xml:space="preserve"> For avoidance of doubt, title to </w:t>
      </w:r>
      <w:r w:rsidR="005704F6" w:rsidRPr="00136B43">
        <w:rPr>
          <w:rFonts w:asciiTheme="minorHAnsi" w:hAnsiTheme="minorHAnsi" w:cstheme="minorHAnsi"/>
          <w:sz w:val="16"/>
          <w:szCs w:val="16"/>
          <w:lang w:bidi="he-IL"/>
        </w:rPr>
        <w:t xml:space="preserve">physical hardware </w:t>
      </w:r>
      <w:proofErr w:type="gramStart"/>
      <w:r w:rsidR="005704F6" w:rsidRPr="00136B43">
        <w:rPr>
          <w:rFonts w:asciiTheme="minorHAnsi" w:hAnsiTheme="minorHAnsi" w:cstheme="minorHAnsi"/>
          <w:sz w:val="16"/>
          <w:szCs w:val="16"/>
          <w:lang w:bidi="he-IL"/>
        </w:rPr>
        <w:t>remains with AudioCodes at all times</w:t>
      </w:r>
      <w:proofErr w:type="gramEnd"/>
      <w:r w:rsidR="005704F6" w:rsidRPr="00136B43">
        <w:rPr>
          <w:rFonts w:asciiTheme="minorHAnsi" w:hAnsiTheme="minorHAnsi" w:cstheme="minorHAnsi"/>
          <w:sz w:val="16"/>
          <w:szCs w:val="16"/>
          <w:lang w:bidi="he-IL"/>
        </w:rPr>
        <w:t>.</w:t>
      </w:r>
      <w:r w:rsidR="000C196E" w:rsidRPr="00136B43">
        <w:rPr>
          <w:rFonts w:asciiTheme="minorHAnsi" w:hAnsiTheme="minorHAnsi" w:cstheme="minorHAnsi"/>
          <w:sz w:val="16"/>
          <w:szCs w:val="16"/>
          <w:lang w:bidi="he-IL"/>
        </w:rPr>
        <w:t xml:space="preserve"> Customer is responsible for preserving any AudioCodes products or any other additional equipment as detailed in the SOW intact and in a safe place</w:t>
      </w:r>
      <w:r w:rsidR="00A128EF" w:rsidRPr="00136B43">
        <w:rPr>
          <w:rFonts w:asciiTheme="minorHAnsi" w:hAnsiTheme="minorHAnsi" w:cstheme="minorHAnsi"/>
          <w:sz w:val="16"/>
          <w:szCs w:val="16"/>
          <w:lang w:bidi="he-IL"/>
        </w:rPr>
        <w:t xml:space="preserve"> and shall maintain during the Term of this Agreement an appropriate insurance coverage</w:t>
      </w:r>
      <w:r w:rsidR="000C196E" w:rsidRPr="00136B43">
        <w:rPr>
          <w:rFonts w:asciiTheme="minorHAnsi" w:hAnsiTheme="minorHAnsi" w:cstheme="minorHAnsi"/>
          <w:sz w:val="16"/>
          <w:szCs w:val="16"/>
          <w:lang w:bidi="he-IL"/>
        </w:rPr>
        <w:t>. The products can only be used for the purpose and in conjunction with the Managed Services and not for Customer’s additional purposes of any kind.</w:t>
      </w:r>
      <w:r w:rsidR="00C35ED5" w:rsidRPr="00136B43">
        <w:rPr>
          <w:rFonts w:ascii="Calibri" w:hAnsi="Calibri"/>
          <w:sz w:val="16"/>
          <w:szCs w:val="16"/>
        </w:rPr>
        <w:t xml:space="preserve"> </w:t>
      </w:r>
    </w:p>
    <w:p w14:paraId="5C71050D" w14:textId="77777777" w:rsidR="00964D5A" w:rsidRPr="00136B43" w:rsidRDefault="0075732B" w:rsidP="00675E22">
      <w:pPr>
        <w:pStyle w:val="Indented"/>
        <w:numPr>
          <w:ilvl w:val="0"/>
          <w:numId w:val="7"/>
        </w:numPr>
        <w:tabs>
          <w:tab w:val="clear" w:pos="360"/>
          <w:tab w:val="clear" w:pos="720"/>
          <w:tab w:val="left" w:pos="90"/>
        </w:tabs>
        <w:autoSpaceDE w:val="0"/>
        <w:autoSpaceDN w:val="0"/>
        <w:adjustRightInd w:val="0"/>
        <w:ind w:hanging="540"/>
        <w:rPr>
          <w:rFonts w:asciiTheme="minorHAnsi" w:hAnsiTheme="minorHAnsi" w:cstheme="minorHAnsi"/>
          <w:sz w:val="16"/>
          <w:szCs w:val="16"/>
        </w:rPr>
      </w:pPr>
      <w:r w:rsidRPr="00136B43">
        <w:rPr>
          <w:rFonts w:asciiTheme="minorHAnsi" w:hAnsiTheme="minorHAnsi" w:cstheme="minorHAnsi"/>
          <w:b/>
          <w:bCs/>
          <w:sz w:val="16"/>
          <w:szCs w:val="16"/>
        </w:rPr>
        <w:t>PRICES &amp; PAYMENT TERM</w:t>
      </w:r>
      <w:r w:rsidRPr="00136B43">
        <w:rPr>
          <w:rFonts w:asciiTheme="minorHAnsi" w:hAnsiTheme="minorHAnsi" w:cstheme="minorHAnsi"/>
          <w:sz w:val="16"/>
          <w:szCs w:val="16"/>
        </w:rPr>
        <w:t xml:space="preserve">.  </w:t>
      </w:r>
    </w:p>
    <w:p w14:paraId="6C91D627" w14:textId="5B27F7F3" w:rsidR="0075732B" w:rsidRPr="00136B43" w:rsidRDefault="001B0A96" w:rsidP="00251F27">
      <w:pPr>
        <w:pStyle w:val="Indented"/>
        <w:numPr>
          <w:ilvl w:val="1"/>
          <w:numId w:val="7"/>
        </w:numPr>
        <w:tabs>
          <w:tab w:val="left" w:pos="360"/>
        </w:tabs>
        <w:autoSpaceDE w:val="0"/>
        <w:autoSpaceDN w:val="0"/>
        <w:adjustRightInd w:val="0"/>
        <w:rPr>
          <w:rFonts w:asciiTheme="minorHAnsi" w:hAnsiTheme="minorHAnsi" w:cstheme="minorHAnsi"/>
          <w:sz w:val="16"/>
          <w:szCs w:val="16"/>
        </w:rPr>
      </w:pPr>
      <w:r w:rsidRPr="00136B43">
        <w:rPr>
          <w:rFonts w:asciiTheme="minorHAnsi" w:hAnsiTheme="minorHAnsi" w:cstheme="minorHAnsi"/>
          <w:sz w:val="16"/>
          <w:szCs w:val="16"/>
        </w:rPr>
        <w:t>The</w:t>
      </w:r>
      <w:r w:rsidR="00AF41F9" w:rsidRPr="00136B43">
        <w:rPr>
          <w:rFonts w:asciiTheme="minorHAnsi" w:hAnsiTheme="minorHAnsi" w:cstheme="minorHAnsi"/>
          <w:sz w:val="16"/>
          <w:szCs w:val="16"/>
        </w:rPr>
        <w:t xml:space="preserve"> prices for the Managed Services </w:t>
      </w:r>
      <w:r w:rsidR="009414F6" w:rsidRPr="00136B43">
        <w:rPr>
          <w:rFonts w:asciiTheme="minorHAnsi" w:hAnsiTheme="minorHAnsi" w:cstheme="minorHAnsi"/>
          <w:sz w:val="16"/>
          <w:szCs w:val="16"/>
        </w:rPr>
        <w:t xml:space="preserve">shall be </w:t>
      </w:r>
      <w:r w:rsidR="00AF41F9" w:rsidRPr="00136B43">
        <w:rPr>
          <w:rFonts w:asciiTheme="minorHAnsi" w:hAnsiTheme="minorHAnsi" w:cstheme="minorHAnsi"/>
          <w:sz w:val="16"/>
          <w:szCs w:val="16"/>
        </w:rPr>
        <w:t xml:space="preserve">listed in </w:t>
      </w:r>
      <w:r w:rsidR="009414F6" w:rsidRPr="00136B43">
        <w:rPr>
          <w:rFonts w:asciiTheme="minorHAnsi" w:hAnsiTheme="minorHAnsi" w:cstheme="minorHAnsi"/>
          <w:sz w:val="16"/>
          <w:szCs w:val="16"/>
        </w:rPr>
        <w:t>the</w:t>
      </w:r>
      <w:r w:rsidR="00AF41F9" w:rsidRPr="00136B43">
        <w:rPr>
          <w:rFonts w:asciiTheme="minorHAnsi" w:hAnsiTheme="minorHAnsi" w:cstheme="minorHAnsi"/>
          <w:sz w:val="16"/>
          <w:szCs w:val="16"/>
        </w:rPr>
        <w:t xml:space="preserve"> SOW, </w:t>
      </w:r>
      <w:r w:rsidRPr="00136B43">
        <w:rPr>
          <w:rFonts w:asciiTheme="minorHAnsi" w:hAnsiTheme="minorHAnsi" w:cstheme="minorHAnsi"/>
          <w:sz w:val="16"/>
          <w:szCs w:val="16"/>
        </w:rPr>
        <w:t>or under a valid quote provided by AudioCodes or its authorized distributor/reseller</w:t>
      </w:r>
      <w:r w:rsidR="00AF41F9" w:rsidRPr="00136B43">
        <w:rPr>
          <w:rFonts w:asciiTheme="minorHAnsi" w:hAnsiTheme="minorHAnsi" w:cstheme="minorHAnsi"/>
          <w:sz w:val="16"/>
          <w:szCs w:val="16"/>
        </w:rPr>
        <w:t xml:space="preserve">. </w:t>
      </w:r>
      <w:r w:rsidR="0075732B" w:rsidRPr="00136B43">
        <w:rPr>
          <w:rFonts w:asciiTheme="minorHAnsi" w:hAnsiTheme="minorHAnsi" w:cstheme="minorHAnsi"/>
          <w:sz w:val="16"/>
          <w:szCs w:val="16"/>
        </w:rPr>
        <w:t xml:space="preserve">   </w:t>
      </w:r>
    </w:p>
    <w:p w14:paraId="68C25C5C" w14:textId="435BF047" w:rsidR="00406769" w:rsidRPr="00136B43" w:rsidRDefault="0075732B" w:rsidP="00251F27">
      <w:pPr>
        <w:spacing w:before="120"/>
        <w:ind w:left="716" w:firstLine="4"/>
        <w:jc w:val="both"/>
        <w:rPr>
          <w:rFonts w:asciiTheme="minorHAnsi" w:hAnsiTheme="minorHAnsi" w:cstheme="minorHAnsi"/>
          <w:sz w:val="16"/>
          <w:szCs w:val="16"/>
        </w:rPr>
      </w:pPr>
      <w:r w:rsidRPr="00136B43">
        <w:rPr>
          <w:rFonts w:asciiTheme="minorHAnsi" w:hAnsiTheme="minorHAnsi" w:cstheme="minorHAnsi"/>
          <w:sz w:val="16"/>
          <w:szCs w:val="16"/>
        </w:rPr>
        <w:t xml:space="preserve">Payment of the </w:t>
      </w:r>
      <w:r w:rsidR="00343DFB" w:rsidRPr="00136B43">
        <w:rPr>
          <w:rFonts w:asciiTheme="minorHAnsi" w:hAnsiTheme="minorHAnsi" w:cstheme="minorHAnsi"/>
          <w:sz w:val="16"/>
          <w:szCs w:val="16"/>
        </w:rPr>
        <w:t>on-time professional services</w:t>
      </w:r>
      <w:r w:rsidR="00445427" w:rsidRPr="00136B43">
        <w:rPr>
          <w:rFonts w:asciiTheme="minorHAnsi" w:hAnsiTheme="minorHAnsi" w:cstheme="minorHAnsi"/>
          <w:sz w:val="16"/>
          <w:szCs w:val="16"/>
        </w:rPr>
        <w:t xml:space="preserve"> </w:t>
      </w:r>
      <w:r w:rsidR="00B12AEE" w:rsidRPr="00136B43">
        <w:rPr>
          <w:rFonts w:asciiTheme="minorHAnsi" w:hAnsiTheme="minorHAnsi" w:cstheme="minorHAnsi"/>
          <w:sz w:val="16"/>
          <w:szCs w:val="16"/>
        </w:rPr>
        <w:t xml:space="preserve">setup </w:t>
      </w:r>
      <w:r w:rsidR="00293719" w:rsidRPr="00136B43">
        <w:rPr>
          <w:rFonts w:asciiTheme="minorHAnsi" w:hAnsiTheme="minorHAnsi" w:cstheme="minorHAnsi"/>
          <w:sz w:val="16"/>
          <w:szCs w:val="16"/>
        </w:rPr>
        <w:t>fees</w:t>
      </w:r>
      <w:r w:rsidR="00343DFB" w:rsidRPr="00136B43">
        <w:rPr>
          <w:rFonts w:asciiTheme="minorHAnsi" w:hAnsiTheme="minorHAnsi" w:cstheme="minorHAnsi"/>
          <w:sz w:val="16"/>
          <w:szCs w:val="16"/>
        </w:rPr>
        <w:t xml:space="preserve"> detailed in the SOW or quote</w:t>
      </w:r>
      <w:r w:rsidRPr="00136B43">
        <w:rPr>
          <w:rFonts w:asciiTheme="minorHAnsi" w:hAnsiTheme="minorHAnsi" w:cstheme="minorHAnsi"/>
          <w:sz w:val="16"/>
          <w:szCs w:val="16"/>
        </w:rPr>
        <w:t xml:space="preserve"> shall be</w:t>
      </w:r>
      <w:r w:rsidR="00293719" w:rsidRPr="00136B43">
        <w:rPr>
          <w:rFonts w:asciiTheme="minorHAnsi" w:hAnsiTheme="minorHAnsi" w:cstheme="minorHAnsi"/>
          <w:sz w:val="16"/>
          <w:szCs w:val="16"/>
        </w:rPr>
        <w:t xml:space="preserve"> paid</w:t>
      </w:r>
      <w:r w:rsidRPr="00136B43">
        <w:rPr>
          <w:rFonts w:asciiTheme="minorHAnsi" w:hAnsiTheme="minorHAnsi" w:cstheme="minorHAnsi"/>
          <w:sz w:val="16"/>
          <w:szCs w:val="16"/>
        </w:rPr>
        <w:t xml:space="preserve"> by the Customer</w:t>
      </w:r>
      <w:r w:rsidR="00B12AEE" w:rsidRPr="00136B43">
        <w:rPr>
          <w:rFonts w:asciiTheme="minorHAnsi" w:hAnsiTheme="minorHAnsi" w:cstheme="minorHAnsi"/>
          <w:sz w:val="16"/>
          <w:szCs w:val="16"/>
        </w:rPr>
        <w:t xml:space="preserve"> up-front</w:t>
      </w:r>
      <w:r w:rsidR="00343DFB" w:rsidRPr="00136B43">
        <w:rPr>
          <w:rFonts w:asciiTheme="minorHAnsi" w:hAnsiTheme="minorHAnsi" w:cstheme="minorHAnsi"/>
          <w:sz w:val="16"/>
          <w:szCs w:val="16"/>
        </w:rPr>
        <w:t xml:space="preserve"> upon invoicing.</w:t>
      </w:r>
      <w:r w:rsidR="00B12AEE" w:rsidRPr="00136B43">
        <w:rPr>
          <w:rFonts w:asciiTheme="minorHAnsi" w:hAnsiTheme="minorHAnsi" w:cstheme="minorHAnsi"/>
          <w:sz w:val="16"/>
          <w:szCs w:val="16"/>
        </w:rPr>
        <w:t xml:space="preserve"> </w:t>
      </w:r>
      <w:r w:rsidR="00343DFB" w:rsidRPr="00136B43">
        <w:rPr>
          <w:rFonts w:asciiTheme="minorHAnsi" w:hAnsiTheme="minorHAnsi" w:cstheme="minorHAnsi"/>
          <w:sz w:val="16"/>
          <w:szCs w:val="16"/>
        </w:rPr>
        <w:t>P</w:t>
      </w:r>
      <w:r w:rsidR="00ED2868" w:rsidRPr="00136B43">
        <w:rPr>
          <w:rFonts w:asciiTheme="minorHAnsi" w:hAnsiTheme="minorHAnsi" w:cstheme="minorHAnsi"/>
          <w:sz w:val="16"/>
          <w:szCs w:val="16"/>
        </w:rPr>
        <w:t>ayment</w:t>
      </w:r>
      <w:r w:rsidR="00B12AEE" w:rsidRPr="00136B43">
        <w:rPr>
          <w:rFonts w:asciiTheme="minorHAnsi" w:hAnsiTheme="minorHAnsi" w:cstheme="minorHAnsi"/>
          <w:sz w:val="16"/>
          <w:szCs w:val="16"/>
        </w:rPr>
        <w:t xml:space="preserve"> of the recurring Managed Services </w:t>
      </w:r>
      <w:r w:rsidR="00ED2868" w:rsidRPr="00136B43">
        <w:rPr>
          <w:rFonts w:asciiTheme="minorHAnsi" w:hAnsiTheme="minorHAnsi" w:cstheme="minorHAnsi"/>
          <w:sz w:val="16"/>
          <w:szCs w:val="16"/>
        </w:rPr>
        <w:t>f</w:t>
      </w:r>
      <w:r w:rsidR="00B12AEE" w:rsidRPr="00136B43">
        <w:rPr>
          <w:rFonts w:asciiTheme="minorHAnsi" w:hAnsiTheme="minorHAnsi" w:cstheme="minorHAnsi"/>
          <w:sz w:val="16"/>
          <w:szCs w:val="16"/>
        </w:rPr>
        <w:t xml:space="preserve">ees </w:t>
      </w:r>
      <w:r w:rsidR="00C817DD" w:rsidRPr="00136B43">
        <w:rPr>
          <w:rFonts w:asciiTheme="minorHAnsi" w:hAnsiTheme="minorHAnsi" w:cstheme="minorHAnsi"/>
          <w:sz w:val="16"/>
          <w:szCs w:val="16"/>
        </w:rPr>
        <w:t xml:space="preserve">for operational services </w:t>
      </w:r>
      <w:r w:rsidR="00B12AEE" w:rsidRPr="00136B43">
        <w:rPr>
          <w:rFonts w:asciiTheme="minorHAnsi" w:hAnsiTheme="minorHAnsi" w:cstheme="minorHAnsi"/>
          <w:sz w:val="16"/>
          <w:szCs w:val="16"/>
        </w:rPr>
        <w:t xml:space="preserve">shall be made by the Customer </w:t>
      </w:r>
      <w:r w:rsidR="00406769" w:rsidRPr="00136B43">
        <w:rPr>
          <w:rFonts w:asciiTheme="minorHAnsi" w:hAnsiTheme="minorHAnsi" w:cstheme="minorHAnsi"/>
          <w:sz w:val="16"/>
          <w:szCs w:val="16"/>
        </w:rPr>
        <w:t>in periodic installments as agreed upon in the SOW or quote.</w:t>
      </w:r>
    </w:p>
    <w:p w14:paraId="31D17FE5" w14:textId="586A70F7" w:rsidR="0075732B" w:rsidRPr="00136B43" w:rsidRDefault="00ED2868" w:rsidP="00251F27">
      <w:pPr>
        <w:spacing w:before="120"/>
        <w:ind w:left="716" w:firstLine="4"/>
        <w:jc w:val="both"/>
        <w:rPr>
          <w:rFonts w:asciiTheme="minorHAnsi" w:hAnsiTheme="minorHAnsi" w:cstheme="minorHAnsi"/>
          <w:sz w:val="16"/>
          <w:szCs w:val="16"/>
        </w:rPr>
      </w:pPr>
      <w:r w:rsidRPr="00136B43">
        <w:rPr>
          <w:rFonts w:asciiTheme="minorHAnsi" w:hAnsiTheme="minorHAnsi" w:cstheme="minorHAnsi"/>
          <w:sz w:val="16"/>
          <w:szCs w:val="16"/>
        </w:rPr>
        <w:t>All</w:t>
      </w:r>
      <w:r w:rsidR="00EA5C27" w:rsidRPr="00136B43">
        <w:rPr>
          <w:rFonts w:asciiTheme="minorHAnsi" w:hAnsiTheme="minorHAnsi" w:cstheme="minorHAnsi"/>
          <w:sz w:val="16"/>
          <w:szCs w:val="16"/>
        </w:rPr>
        <w:t xml:space="preserve"> </w:t>
      </w:r>
      <w:r w:rsidR="00406769" w:rsidRPr="00136B43">
        <w:rPr>
          <w:rFonts w:asciiTheme="minorHAnsi" w:hAnsiTheme="minorHAnsi" w:cstheme="minorHAnsi"/>
          <w:sz w:val="16"/>
          <w:szCs w:val="16"/>
        </w:rPr>
        <w:t xml:space="preserve">payments (recurring and one-time fees) shall be paid </w:t>
      </w:r>
      <w:r w:rsidR="00EA5C27" w:rsidRPr="00136B43">
        <w:rPr>
          <w:rFonts w:asciiTheme="minorHAnsi" w:hAnsiTheme="minorHAnsi" w:cstheme="minorHAnsi"/>
          <w:sz w:val="16"/>
          <w:szCs w:val="16"/>
        </w:rPr>
        <w:t>within 30 days from invoice</w:t>
      </w:r>
      <w:r w:rsidR="000845C7" w:rsidRPr="00136B43">
        <w:rPr>
          <w:rFonts w:asciiTheme="minorHAnsi" w:hAnsiTheme="minorHAnsi" w:cstheme="minorHAnsi"/>
          <w:sz w:val="16"/>
          <w:szCs w:val="16"/>
        </w:rPr>
        <w:t>, unless otherwise agreed upon in the specific SOW</w:t>
      </w:r>
      <w:r w:rsidR="0075732B" w:rsidRPr="00136B43">
        <w:rPr>
          <w:rFonts w:asciiTheme="minorHAnsi" w:hAnsiTheme="minorHAnsi" w:cstheme="minorHAnsi"/>
          <w:sz w:val="16"/>
          <w:szCs w:val="16"/>
        </w:rPr>
        <w:t>.</w:t>
      </w:r>
      <w:bookmarkStart w:id="1" w:name="_Ref407874748"/>
      <w:r w:rsidR="0075732B" w:rsidRPr="00136B43">
        <w:rPr>
          <w:rFonts w:asciiTheme="minorHAnsi" w:hAnsiTheme="minorHAnsi" w:cstheme="minorHAnsi"/>
          <w:sz w:val="16"/>
          <w:szCs w:val="16"/>
        </w:rPr>
        <w:t xml:space="preserve"> Any amounts not paid when due will accrue interest at LIBOR + 2% compounded annually or the maximum rate permitted under applicable law from the due date until actually paid by Customer. All payments are non-refundable.</w:t>
      </w:r>
      <w:bookmarkEnd w:id="1"/>
    </w:p>
    <w:p w14:paraId="429E9D3D" w14:textId="7F2F7DDD" w:rsidR="00964D5A" w:rsidRPr="00136B43" w:rsidRDefault="0075732B" w:rsidP="00AB35C5">
      <w:pPr>
        <w:spacing w:before="120"/>
        <w:ind w:left="716"/>
        <w:jc w:val="both"/>
        <w:rPr>
          <w:rFonts w:asciiTheme="minorHAnsi" w:hAnsiTheme="minorHAnsi" w:cstheme="minorHAnsi"/>
          <w:sz w:val="16"/>
          <w:szCs w:val="16"/>
        </w:rPr>
      </w:pPr>
      <w:r w:rsidRPr="00136B43">
        <w:rPr>
          <w:rFonts w:asciiTheme="minorHAnsi" w:hAnsiTheme="minorHAnsi" w:cstheme="minorHAnsi"/>
          <w:sz w:val="16"/>
          <w:szCs w:val="16"/>
        </w:rPr>
        <w:t xml:space="preserve">All Fees are exclusive of any present or future sales, revenue, withholding, value added, or tax, import duty or other taxes applicable to </w:t>
      </w:r>
      <w:r w:rsidR="00FA4A4D" w:rsidRPr="00136B43">
        <w:rPr>
          <w:rFonts w:asciiTheme="minorHAnsi" w:hAnsiTheme="minorHAnsi" w:cstheme="minorHAnsi"/>
          <w:sz w:val="16"/>
          <w:szCs w:val="16"/>
        </w:rPr>
        <w:t>Managed Services</w:t>
      </w:r>
      <w:r w:rsidRPr="00136B43">
        <w:rPr>
          <w:rFonts w:asciiTheme="minorHAnsi" w:hAnsiTheme="minorHAnsi" w:cstheme="minorHAnsi"/>
          <w:sz w:val="16"/>
          <w:szCs w:val="16"/>
        </w:rPr>
        <w:t>. Such taxes when applicable shall be paid by Customer unless Customer provides a proper tax exemption certificate.</w:t>
      </w:r>
    </w:p>
    <w:p w14:paraId="78DDCC36" w14:textId="77777777" w:rsidR="00284C1A" w:rsidRPr="00136B43" w:rsidRDefault="00284C1A" w:rsidP="00284C1A">
      <w:pPr>
        <w:pStyle w:val="Indented"/>
        <w:tabs>
          <w:tab w:val="clear" w:pos="720"/>
        </w:tabs>
        <w:autoSpaceDE w:val="0"/>
        <w:autoSpaceDN w:val="0"/>
        <w:adjustRightInd w:val="0"/>
        <w:ind w:left="716"/>
        <w:rPr>
          <w:rFonts w:asciiTheme="minorHAnsi" w:hAnsiTheme="minorHAnsi" w:cstheme="minorHAnsi"/>
          <w:sz w:val="16"/>
          <w:szCs w:val="16"/>
        </w:rPr>
      </w:pPr>
    </w:p>
    <w:p w14:paraId="231CF61C" w14:textId="485B7D2C" w:rsidR="00CB1F80" w:rsidRPr="00136B43" w:rsidRDefault="00AF41F9" w:rsidP="00251F27">
      <w:pPr>
        <w:pStyle w:val="Indented"/>
        <w:numPr>
          <w:ilvl w:val="1"/>
          <w:numId w:val="7"/>
        </w:numPr>
        <w:tabs>
          <w:tab w:val="left" w:pos="360"/>
        </w:tabs>
        <w:autoSpaceDE w:val="0"/>
        <w:autoSpaceDN w:val="0"/>
        <w:adjustRightInd w:val="0"/>
        <w:rPr>
          <w:rFonts w:asciiTheme="minorHAnsi" w:hAnsiTheme="minorHAnsi" w:cstheme="minorHAnsi"/>
          <w:sz w:val="16"/>
          <w:szCs w:val="16"/>
        </w:rPr>
      </w:pPr>
      <w:r w:rsidRPr="00136B43">
        <w:rPr>
          <w:rFonts w:asciiTheme="minorHAnsi" w:hAnsiTheme="minorHAnsi" w:cstheme="minorHAnsi"/>
          <w:sz w:val="16"/>
          <w:szCs w:val="16"/>
        </w:rPr>
        <w:t xml:space="preserve">If </w:t>
      </w:r>
      <w:r w:rsidR="001E6489" w:rsidRPr="00136B43">
        <w:rPr>
          <w:rFonts w:asciiTheme="minorHAnsi" w:hAnsiTheme="minorHAnsi" w:cstheme="minorHAnsi"/>
          <w:sz w:val="16"/>
          <w:szCs w:val="16"/>
        </w:rPr>
        <w:t xml:space="preserve">Customer </w:t>
      </w:r>
      <w:r w:rsidRPr="00136B43">
        <w:rPr>
          <w:rFonts w:asciiTheme="minorHAnsi" w:hAnsiTheme="minorHAnsi" w:cstheme="minorHAnsi"/>
          <w:sz w:val="16"/>
          <w:szCs w:val="16"/>
        </w:rPr>
        <w:t>purchase</w:t>
      </w:r>
      <w:r w:rsidR="001E6489" w:rsidRPr="00136B43">
        <w:rPr>
          <w:rFonts w:asciiTheme="minorHAnsi" w:hAnsiTheme="minorHAnsi" w:cstheme="minorHAnsi"/>
          <w:sz w:val="16"/>
          <w:szCs w:val="16"/>
        </w:rPr>
        <w:t>s</w:t>
      </w:r>
      <w:r w:rsidRPr="00136B43">
        <w:rPr>
          <w:rFonts w:asciiTheme="minorHAnsi" w:hAnsiTheme="minorHAnsi" w:cstheme="minorHAnsi"/>
          <w:sz w:val="16"/>
          <w:szCs w:val="16"/>
        </w:rPr>
        <w:t xml:space="preserve"> the Managed Services </w:t>
      </w:r>
      <w:r w:rsidRPr="00136B43">
        <w:rPr>
          <w:rFonts w:asciiTheme="minorHAnsi" w:hAnsiTheme="minorHAnsi" w:cstheme="minorHAnsi"/>
          <w:b/>
          <w:bCs/>
          <w:sz w:val="16"/>
          <w:szCs w:val="16"/>
        </w:rPr>
        <w:t>through one of AudioCodes authorized distributors or resellers</w:t>
      </w:r>
      <w:r w:rsidRPr="00136B43">
        <w:rPr>
          <w:rFonts w:asciiTheme="minorHAnsi" w:hAnsiTheme="minorHAnsi" w:cstheme="minorHAnsi"/>
          <w:sz w:val="16"/>
          <w:szCs w:val="16"/>
        </w:rPr>
        <w:t xml:space="preserve">, the prices shall be agreed upon </w:t>
      </w:r>
      <w:r w:rsidR="001E6489" w:rsidRPr="00136B43">
        <w:rPr>
          <w:rFonts w:asciiTheme="minorHAnsi" w:hAnsiTheme="minorHAnsi" w:cstheme="minorHAnsi"/>
          <w:sz w:val="16"/>
          <w:szCs w:val="16"/>
        </w:rPr>
        <w:t>between the Customer</w:t>
      </w:r>
      <w:r w:rsidRPr="00136B43">
        <w:rPr>
          <w:rFonts w:asciiTheme="minorHAnsi" w:hAnsiTheme="minorHAnsi" w:cstheme="minorHAnsi"/>
          <w:sz w:val="16"/>
          <w:szCs w:val="16"/>
        </w:rPr>
        <w:t xml:space="preserve"> and the distributor/reseller. Breach of </w:t>
      </w:r>
      <w:r w:rsidR="001E6489" w:rsidRPr="00136B43">
        <w:rPr>
          <w:rFonts w:asciiTheme="minorHAnsi" w:hAnsiTheme="minorHAnsi" w:cstheme="minorHAnsi"/>
          <w:sz w:val="16"/>
          <w:szCs w:val="16"/>
        </w:rPr>
        <w:t xml:space="preserve">Customer’s </w:t>
      </w:r>
      <w:r w:rsidRPr="00136B43">
        <w:rPr>
          <w:rFonts w:asciiTheme="minorHAnsi" w:hAnsiTheme="minorHAnsi" w:cstheme="minorHAnsi"/>
          <w:sz w:val="16"/>
          <w:szCs w:val="16"/>
        </w:rPr>
        <w:t xml:space="preserve">obligations to distributor/reseller, and in particular </w:t>
      </w:r>
      <w:r w:rsidR="001E6489" w:rsidRPr="00136B43">
        <w:rPr>
          <w:rFonts w:asciiTheme="minorHAnsi" w:hAnsiTheme="minorHAnsi" w:cstheme="minorHAnsi"/>
          <w:sz w:val="16"/>
          <w:szCs w:val="16"/>
        </w:rPr>
        <w:t xml:space="preserve">Customer’s </w:t>
      </w:r>
      <w:r w:rsidRPr="00136B43">
        <w:rPr>
          <w:rFonts w:asciiTheme="minorHAnsi" w:hAnsiTheme="minorHAnsi" w:cstheme="minorHAnsi"/>
          <w:sz w:val="16"/>
          <w:szCs w:val="16"/>
        </w:rPr>
        <w:t>payment obligations, shall be considered a material breach of this Agreement and AudioCodes may apply any of its rights under this Agreement or by law in case of such material breach.</w:t>
      </w:r>
      <w:r w:rsidR="00C73599" w:rsidRPr="00136B43">
        <w:rPr>
          <w:rFonts w:asciiTheme="minorHAnsi" w:hAnsiTheme="minorHAnsi" w:cstheme="minorHAnsi"/>
          <w:sz w:val="16"/>
          <w:szCs w:val="16"/>
        </w:rPr>
        <w:t xml:space="preserve"> </w:t>
      </w:r>
    </w:p>
    <w:p w14:paraId="74D909A3" w14:textId="7C6A8492" w:rsidR="00864F56" w:rsidRPr="00136B43" w:rsidRDefault="00864F56" w:rsidP="00864F56">
      <w:pPr>
        <w:pStyle w:val="Indented"/>
        <w:numPr>
          <w:ilvl w:val="1"/>
          <w:numId w:val="7"/>
        </w:numPr>
        <w:tabs>
          <w:tab w:val="left" w:pos="360"/>
        </w:tabs>
        <w:autoSpaceDE w:val="0"/>
        <w:autoSpaceDN w:val="0"/>
        <w:adjustRightInd w:val="0"/>
        <w:rPr>
          <w:rFonts w:asciiTheme="minorHAnsi" w:hAnsiTheme="minorHAnsi" w:cstheme="minorHAnsi"/>
          <w:sz w:val="16"/>
          <w:szCs w:val="16"/>
        </w:rPr>
      </w:pPr>
      <w:bookmarkStart w:id="2" w:name="_Hlk48810780"/>
      <w:r w:rsidRPr="00136B43">
        <w:rPr>
          <w:rFonts w:asciiTheme="minorHAnsi" w:hAnsiTheme="minorHAnsi" w:cstheme="minorHAnsi"/>
          <w:sz w:val="16"/>
          <w:szCs w:val="16"/>
        </w:rPr>
        <w:t xml:space="preserve">Site expansion or addition of sites (data center, customer site, environment, cloud): </w:t>
      </w:r>
      <w:bookmarkStart w:id="3" w:name="_Hlk70659807"/>
      <w:r w:rsidRPr="00136B43">
        <w:rPr>
          <w:rFonts w:asciiTheme="minorHAnsi" w:hAnsiTheme="minorHAnsi" w:cstheme="minorHAnsi"/>
          <w:sz w:val="16"/>
          <w:szCs w:val="16"/>
        </w:rPr>
        <w:t>In case Customer requires a site expansion of the Managed Services (</w:t>
      </w:r>
      <w:proofErr w:type="gramStart"/>
      <w:r w:rsidRPr="00136B43">
        <w:rPr>
          <w:rFonts w:asciiTheme="minorHAnsi" w:hAnsiTheme="minorHAnsi" w:cstheme="minorHAnsi"/>
          <w:sz w:val="16"/>
          <w:szCs w:val="16"/>
        </w:rPr>
        <w:t>i.e.</w:t>
      </w:r>
      <w:proofErr w:type="gramEnd"/>
      <w:r w:rsidRPr="00136B43">
        <w:rPr>
          <w:rFonts w:asciiTheme="minorHAnsi" w:hAnsiTheme="minorHAnsi" w:cstheme="minorHAnsi"/>
          <w:sz w:val="16"/>
          <w:szCs w:val="16"/>
        </w:rPr>
        <w:t xml:space="preserve"> add additional users</w:t>
      </w:r>
      <w:r w:rsidR="00C37EF6" w:rsidRPr="00136B43">
        <w:rPr>
          <w:rFonts w:asciiTheme="minorHAnsi" w:hAnsiTheme="minorHAnsi" w:cstheme="minorHAnsi"/>
          <w:sz w:val="16"/>
          <w:szCs w:val="16"/>
        </w:rPr>
        <w:t xml:space="preserve"> or sessions</w:t>
      </w:r>
      <w:r w:rsidRPr="00136B43">
        <w:rPr>
          <w:rFonts w:asciiTheme="minorHAnsi" w:hAnsiTheme="minorHAnsi" w:cstheme="minorHAnsi"/>
          <w:sz w:val="16"/>
          <w:szCs w:val="16"/>
        </w:rPr>
        <w:t xml:space="preserve"> as defined in the SOW, equipment etc.), or an addition of a new site, </w:t>
      </w:r>
      <w:bookmarkEnd w:id="3"/>
      <w:r w:rsidR="003B06AF" w:rsidRPr="00136B43">
        <w:rPr>
          <w:rFonts w:asciiTheme="minorHAnsi" w:hAnsiTheme="minorHAnsi" w:cstheme="minorHAnsi"/>
          <w:sz w:val="16"/>
          <w:szCs w:val="16"/>
        </w:rPr>
        <w:t xml:space="preserve">each </w:t>
      </w:r>
      <w:r w:rsidRPr="00136B43">
        <w:rPr>
          <w:rFonts w:asciiTheme="minorHAnsi" w:hAnsiTheme="minorHAnsi" w:cstheme="minorHAnsi"/>
          <w:sz w:val="16"/>
          <w:szCs w:val="16"/>
        </w:rPr>
        <w:t>Customer</w:t>
      </w:r>
      <w:r w:rsidR="003B06AF" w:rsidRPr="00136B43">
        <w:rPr>
          <w:rFonts w:asciiTheme="minorHAnsi" w:hAnsiTheme="minorHAnsi" w:cstheme="minorHAnsi"/>
          <w:sz w:val="16"/>
          <w:szCs w:val="16"/>
        </w:rPr>
        <w:t>’s</w:t>
      </w:r>
      <w:r w:rsidRPr="00136B43">
        <w:rPr>
          <w:rFonts w:asciiTheme="minorHAnsi" w:hAnsiTheme="minorHAnsi" w:cstheme="minorHAnsi"/>
          <w:sz w:val="16"/>
          <w:szCs w:val="16"/>
        </w:rPr>
        <w:t xml:space="preserve"> </w:t>
      </w:r>
      <w:r w:rsidR="003B06AF" w:rsidRPr="00136B43">
        <w:rPr>
          <w:rFonts w:asciiTheme="minorHAnsi" w:hAnsiTheme="minorHAnsi" w:cstheme="minorHAnsi"/>
          <w:sz w:val="16"/>
          <w:szCs w:val="16"/>
        </w:rPr>
        <w:t xml:space="preserve">employee with access to the </w:t>
      </w:r>
      <w:r w:rsidR="006A450F" w:rsidRPr="00136B43">
        <w:rPr>
          <w:rFonts w:asciiTheme="minorHAnsi" w:hAnsiTheme="minorHAnsi" w:cstheme="minorHAnsi"/>
          <w:sz w:val="16"/>
          <w:szCs w:val="16"/>
        </w:rPr>
        <w:t xml:space="preserve">AudioCodes </w:t>
      </w:r>
      <w:r w:rsidR="003B06AF" w:rsidRPr="00136B43">
        <w:rPr>
          <w:rFonts w:asciiTheme="minorHAnsi" w:hAnsiTheme="minorHAnsi" w:cstheme="minorHAnsi"/>
          <w:sz w:val="16"/>
          <w:szCs w:val="16"/>
        </w:rPr>
        <w:t>service portal</w:t>
      </w:r>
      <w:r w:rsidRPr="00136B43">
        <w:rPr>
          <w:rFonts w:asciiTheme="minorHAnsi" w:hAnsiTheme="minorHAnsi" w:cstheme="minorHAnsi"/>
          <w:sz w:val="16"/>
          <w:szCs w:val="16"/>
        </w:rPr>
        <w:t xml:space="preserve"> shall log on to </w:t>
      </w:r>
      <w:r w:rsidR="003B06AF" w:rsidRPr="00136B43">
        <w:rPr>
          <w:rFonts w:asciiTheme="minorHAnsi" w:hAnsiTheme="minorHAnsi" w:cstheme="minorHAnsi"/>
          <w:sz w:val="16"/>
          <w:szCs w:val="16"/>
        </w:rPr>
        <w:t>such</w:t>
      </w:r>
      <w:r w:rsidRPr="00136B43">
        <w:rPr>
          <w:rFonts w:asciiTheme="minorHAnsi" w:hAnsiTheme="minorHAnsi" w:cstheme="minorHAnsi"/>
          <w:sz w:val="16"/>
          <w:szCs w:val="16"/>
        </w:rPr>
        <w:t xml:space="preserve"> portal and shall place a request for such expansion of addition. Upon receipt of such request, AudioCodes will be authorized to request that the Customer or the authorized distributor or reseller, issues a purchase order with regards to such request and Customer shall be obliged to issue such purchase order, directly or through the distributor/reseller. In case such purchase order is not issued, AudioCodes or its authorized distributor/reseller is authorized to invoice based on this Agreement (for example in case of additional users which are added </w:t>
      </w:r>
      <w:proofErr w:type="gramStart"/>
      <w:r w:rsidRPr="00136B43">
        <w:rPr>
          <w:rFonts w:asciiTheme="minorHAnsi" w:hAnsiTheme="minorHAnsi" w:cstheme="minorHAnsi"/>
          <w:sz w:val="16"/>
          <w:szCs w:val="16"/>
        </w:rPr>
        <w:t>on a monthly basis</w:t>
      </w:r>
      <w:proofErr w:type="gramEnd"/>
      <w:r w:rsidRPr="00136B43">
        <w:rPr>
          <w:rFonts w:asciiTheme="minorHAnsi" w:hAnsiTheme="minorHAnsi" w:cstheme="minorHAnsi"/>
          <w:sz w:val="16"/>
          <w:szCs w:val="16"/>
        </w:rPr>
        <w:t>).</w:t>
      </w:r>
      <w:r w:rsidR="006A450F" w:rsidRPr="00136B43">
        <w:rPr>
          <w:rFonts w:asciiTheme="minorHAnsi" w:hAnsiTheme="minorHAnsi" w:cstheme="minorHAnsi"/>
          <w:sz w:val="16"/>
          <w:szCs w:val="16"/>
        </w:rPr>
        <w:t xml:space="preserve"> AudioCodes will operate this request </w:t>
      </w:r>
      <w:r w:rsidR="00450712" w:rsidRPr="00136B43">
        <w:rPr>
          <w:rFonts w:asciiTheme="minorHAnsi" w:hAnsiTheme="minorHAnsi" w:cstheme="minorHAnsi"/>
          <w:sz w:val="16"/>
          <w:szCs w:val="16"/>
        </w:rPr>
        <w:t>based on a change</w:t>
      </w:r>
      <w:r w:rsidR="006A450F" w:rsidRPr="00136B43">
        <w:rPr>
          <w:rFonts w:asciiTheme="minorHAnsi" w:hAnsiTheme="minorHAnsi" w:cstheme="minorHAnsi"/>
          <w:sz w:val="16"/>
          <w:szCs w:val="16"/>
        </w:rPr>
        <w:t xml:space="preserve"> </w:t>
      </w:r>
      <w:r w:rsidR="00450712" w:rsidRPr="00136B43">
        <w:rPr>
          <w:rFonts w:asciiTheme="minorHAnsi" w:hAnsiTheme="minorHAnsi" w:cstheme="minorHAnsi"/>
          <w:sz w:val="16"/>
          <w:szCs w:val="16"/>
        </w:rPr>
        <w:t>r</w:t>
      </w:r>
      <w:r w:rsidR="006A450F" w:rsidRPr="00136B43">
        <w:rPr>
          <w:rFonts w:asciiTheme="minorHAnsi" w:hAnsiTheme="minorHAnsi" w:cstheme="minorHAnsi"/>
          <w:sz w:val="16"/>
          <w:szCs w:val="16"/>
        </w:rPr>
        <w:t xml:space="preserve">equest procedure </w:t>
      </w:r>
      <w:r w:rsidR="00450712" w:rsidRPr="00136B43">
        <w:rPr>
          <w:rFonts w:asciiTheme="minorHAnsi" w:hAnsiTheme="minorHAnsi" w:cstheme="minorHAnsi"/>
          <w:sz w:val="16"/>
          <w:szCs w:val="16"/>
        </w:rPr>
        <w:t xml:space="preserve">to be </w:t>
      </w:r>
      <w:r w:rsidR="006A450F" w:rsidRPr="00136B43">
        <w:rPr>
          <w:rFonts w:asciiTheme="minorHAnsi" w:hAnsiTheme="minorHAnsi" w:cstheme="minorHAnsi"/>
          <w:sz w:val="16"/>
          <w:szCs w:val="16"/>
        </w:rPr>
        <w:t xml:space="preserve">defined with the customer. </w:t>
      </w:r>
    </w:p>
    <w:p w14:paraId="4553B198" w14:textId="1DD3213C" w:rsidR="00864F56" w:rsidRPr="00136B43" w:rsidRDefault="00864F56" w:rsidP="00864F56">
      <w:pPr>
        <w:pStyle w:val="Indented"/>
        <w:numPr>
          <w:ilvl w:val="1"/>
          <w:numId w:val="7"/>
        </w:numPr>
        <w:tabs>
          <w:tab w:val="left" w:pos="360"/>
        </w:tabs>
        <w:autoSpaceDE w:val="0"/>
        <w:autoSpaceDN w:val="0"/>
        <w:adjustRightInd w:val="0"/>
        <w:rPr>
          <w:rFonts w:asciiTheme="minorHAnsi" w:hAnsiTheme="minorHAnsi" w:cstheme="minorHAnsi"/>
          <w:sz w:val="16"/>
          <w:szCs w:val="16"/>
        </w:rPr>
      </w:pPr>
      <w:r w:rsidRPr="00136B43">
        <w:rPr>
          <w:rFonts w:asciiTheme="minorHAnsi" w:hAnsiTheme="minorHAnsi" w:cstheme="minorHAnsi"/>
          <w:sz w:val="16"/>
          <w:szCs w:val="16"/>
        </w:rPr>
        <w:t>Reporting Obligation: In case AudioCodes does not have access to the number of users or other measurement units for billing purposes, Customer must submit a monthly report detailing the number of users provisioned onto the Managed Services segmented by reseller (if applicable) and subsequent users. This report should be submitted to AudioCodes within five (5) business days from the end of each month. An authorized representative of the Customer (as defined and documented in the Customer’s CID) must certify that the monthly users report is accurate and complete. AudioCodes will provide the Customer with details with regards to the format of the reports and the procedure for their submission. Upon receipt of such usage report and agreement of the Parties on the actual final number of users, AudioCodes will be authorized to request from the Customer or the authorized distributor/reseller, to issue a purchase order with regards to the monthly users report and Customer shall be obliged to issue such purchase order, directly or through the distributor/reseller. In case such purchase order is not issued, AudioCodes or its authorized distributor/reseller is authorized to invoice based on this Agreement.</w:t>
      </w:r>
    </w:p>
    <w:p w14:paraId="36D0E5F7" w14:textId="2E871053" w:rsidR="00864F56" w:rsidRPr="00136B43" w:rsidRDefault="00864F56" w:rsidP="00864F56">
      <w:pPr>
        <w:pStyle w:val="Indented"/>
        <w:numPr>
          <w:ilvl w:val="1"/>
          <w:numId w:val="7"/>
        </w:numPr>
        <w:tabs>
          <w:tab w:val="left" w:pos="360"/>
        </w:tabs>
        <w:autoSpaceDE w:val="0"/>
        <w:autoSpaceDN w:val="0"/>
        <w:adjustRightInd w:val="0"/>
        <w:rPr>
          <w:rFonts w:asciiTheme="minorHAnsi" w:hAnsiTheme="minorHAnsi" w:cstheme="minorHAnsi"/>
          <w:sz w:val="16"/>
          <w:szCs w:val="16"/>
        </w:rPr>
      </w:pPr>
      <w:r w:rsidRPr="00136B43">
        <w:rPr>
          <w:rFonts w:asciiTheme="minorHAnsi" w:hAnsiTheme="minorHAnsi" w:cstheme="minorHAnsi"/>
          <w:sz w:val="16"/>
          <w:szCs w:val="16"/>
        </w:rPr>
        <w:t>Right to</w:t>
      </w:r>
      <w:r w:rsidR="003365C9" w:rsidRPr="00136B43">
        <w:rPr>
          <w:rFonts w:asciiTheme="minorHAnsi" w:hAnsiTheme="minorHAnsi" w:cstheme="minorHAnsi"/>
          <w:sz w:val="16"/>
          <w:szCs w:val="16"/>
        </w:rPr>
        <w:t xml:space="preserve"> Audit</w:t>
      </w:r>
      <w:r w:rsidRPr="00136B43">
        <w:rPr>
          <w:rFonts w:asciiTheme="minorHAnsi" w:hAnsiTheme="minorHAnsi" w:cstheme="minorHAnsi"/>
          <w:sz w:val="16"/>
          <w:szCs w:val="16"/>
        </w:rPr>
        <w:t xml:space="preserve">: In case AudioCodes does not have access to the number of users or other measurement units for billing purposes, AudioCodes will have the right to audit the Customer network </w:t>
      </w:r>
      <w:proofErr w:type="gramStart"/>
      <w:r w:rsidRPr="00136B43">
        <w:rPr>
          <w:rFonts w:asciiTheme="minorHAnsi" w:hAnsiTheme="minorHAnsi" w:cstheme="minorHAnsi"/>
          <w:sz w:val="16"/>
          <w:szCs w:val="16"/>
        </w:rPr>
        <w:t>in order to</w:t>
      </w:r>
      <w:proofErr w:type="gramEnd"/>
      <w:r w:rsidRPr="00136B43">
        <w:rPr>
          <w:rFonts w:asciiTheme="minorHAnsi" w:hAnsiTheme="minorHAnsi" w:cstheme="minorHAnsi"/>
          <w:sz w:val="16"/>
          <w:szCs w:val="16"/>
        </w:rPr>
        <w:t xml:space="preserve"> verify the number of users provisioned. In the case of an audit being required the Customer must promptly provide AudioCodes or an independent auditor as AudioCodes sees fit, with any information it reasonably requests in furtherance of the verification of usage.</w:t>
      </w:r>
    </w:p>
    <w:p w14:paraId="07131518" w14:textId="5A106915" w:rsidR="00864F56" w:rsidRPr="00136B43" w:rsidRDefault="00864F56" w:rsidP="00251F27">
      <w:pPr>
        <w:pStyle w:val="Indented"/>
        <w:numPr>
          <w:ilvl w:val="1"/>
          <w:numId w:val="7"/>
        </w:numPr>
        <w:tabs>
          <w:tab w:val="left" w:pos="360"/>
        </w:tabs>
        <w:autoSpaceDE w:val="0"/>
        <w:autoSpaceDN w:val="0"/>
        <w:adjustRightInd w:val="0"/>
        <w:rPr>
          <w:rFonts w:asciiTheme="minorHAnsi" w:hAnsiTheme="minorHAnsi" w:cstheme="minorHAnsi"/>
          <w:sz w:val="16"/>
          <w:szCs w:val="16"/>
        </w:rPr>
      </w:pPr>
      <w:r w:rsidRPr="00136B43">
        <w:rPr>
          <w:rFonts w:asciiTheme="minorHAnsi" w:hAnsiTheme="minorHAnsi" w:cstheme="minorHAnsi"/>
          <w:sz w:val="16"/>
          <w:szCs w:val="16"/>
        </w:rPr>
        <w:lastRenderedPageBreak/>
        <w:t xml:space="preserve">Unlicensed Usage: If an action to verify compliance with this Agreement reveals unlicensed use, AudioCodes shall reserve the right to charge the Customer 125% of the agreed per month price of each user.  AudioCodes will presume that such unreported use began upon commencement of each user being </w:t>
      </w:r>
      <w:proofErr w:type="gramStart"/>
      <w:r w:rsidRPr="00136B43">
        <w:rPr>
          <w:rFonts w:asciiTheme="minorHAnsi" w:hAnsiTheme="minorHAnsi" w:cstheme="minorHAnsi"/>
          <w:sz w:val="16"/>
          <w:szCs w:val="16"/>
        </w:rPr>
        <w:t>provisioned, unless</w:t>
      </w:r>
      <w:proofErr w:type="gramEnd"/>
      <w:r w:rsidRPr="00136B43">
        <w:rPr>
          <w:rFonts w:asciiTheme="minorHAnsi" w:hAnsiTheme="minorHAnsi" w:cstheme="minorHAnsi"/>
          <w:sz w:val="16"/>
          <w:szCs w:val="16"/>
        </w:rPr>
        <w:t xml:space="preserve"> Customer reasonably demonstrates a different scope and duration. </w:t>
      </w:r>
    </w:p>
    <w:p w14:paraId="4B07281C" w14:textId="264C2F9A" w:rsidR="00D46019" w:rsidRPr="00136B43" w:rsidRDefault="00D46019" w:rsidP="00D46019">
      <w:pPr>
        <w:pStyle w:val="Indented"/>
        <w:numPr>
          <w:ilvl w:val="0"/>
          <w:numId w:val="7"/>
        </w:numPr>
        <w:tabs>
          <w:tab w:val="left" w:pos="360"/>
        </w:tabs>
        <w:autoSpaceDE w:val="0"/>
        <w:autoSpaceDN w:val="0"/>
        <w:adjustRightInd w:val="0"/>
        <w:rPr>
          <w:rFonts w:asciiTheme="minorHAnsi" w:hAnsiTheme="minorHAnsi" w:cstheme="minorHAnsi"/>
          <w:sz w:val="16"/>
          <w:szCs w:val="16"/>
        </w:rPr>
      </w:pPr>
      <w:bookmarkStart w:id="4" w:name="_Toc33030336"/>
      <w:bookmarkEnd w:id="2"/>
      <w:bookmarkEnd w:id="4"/>
      <w:r w:rsidRPr="00136B43">
        <w:rPr>
          <w:rFonts w:asciiTheme="minorHAnsi" w:hAnsiTheme="minorHAnsi" w:cstheme="minorHAnsi"/>
          <w:b/>
          <w:bCs/>
          <w:sz w:val="16"/>
          <w:szCs w:val="16"/>
        </w:rPr>
        <w:t>CUSTOMER RESPONSIBILITIES.</w:t>
      </w:r>
      <w:r w:rsidRPr="00136B43">
        <w:rPr>
          <w:rFonts w:asciiTheme="minorHAnsi" w:hAnsiTheme="minorHAnsi" w:cstheme="minorHAnsi"/>
          <w:sz w:val="16"/>
          <w:szCs w:val="16"/>
        </w:rPr>
        <w:t xml:space="preserve"> Customer will </w:t>
      </w:r>
      <w:r w:rsidR="002C10C1" w:rsidRPr="00136B43">
        <w:rPr>
          <w:rFonts w:asciiTheme="minorHAnsi" w:hAnsiTheme="minorHAnsi" w:cstheme="minorHAnsi"/>
          <w:sz w:val="16"/>
          <w:szCs w:val="16"/>
        </w:rPr>
        <w:t xml:space="preserve">and procure that is end-customers (if applicable) will </w:t>
      </w:r>
      <w:r w:rsidRPr="00136B43">
        <w:rPr>
          <w:rFonts w:asciiTheme="minorHAnsi" w:hAnsiTheme="minorHAnsi" w:cstheme="minorHAnsi"/>
          <w:sz w:val="16"/>
          <w:szCs w:val="16"/>
        </w:rPr>
        <w:t xml:space="preserve">(a) be responsible for its compliance with this Agreement, Documentation and purchase orders, if any, (b) be responsible for the accuracy, quality and legality of Customer data, the means by which Customer acquired Customer data, Customer’s use of Customer data with the Managed Services, and the interoperation of any non-AudioCodes applications with which Customer uses Managed Services, (c) use commercially reasonable efforts to prevent unauthorized access to or use of Managed Services, and notify AudioCodes promptly of any such unauthorized access or use, (d) use Managed Services only in accordance with this Agreement, Documentation, purchase orders and applicable laws and government regulations. Any use of the Managed Services in breach of the foregoing by Customer that in AudioCodes’ judgment threatens the security, </w:t>
      </w:r>
      <w:proofErr w:type="gramStart"/>
      <w:r w:rsidRPr="00136B43">
        <w:rPr>
          <w:rFonts w:asciiTheme="minorHAnsi" w:hAnsiTheme="minorHAnsi" w:cstheme="minorHAnsi"/>
          <w:sz w:val="16"/>
          <w:szCs w:val="16"/>
        </w:rPr>
        <w:t>integrity</w:t>
      </w:r>
      <w:proofErr w:type="gramEnd"/>
      <w:r w:rsidRPr="00136B43">
        <w:rPr>
          <w:rFonts w:asciiTheme="minorHAnsi" w:hAnsiTheme="minorHAnsi" w:cstheme="minorHAnsi"/>
          <w:sz w:val="16"/>
          <w:szCs w:val="16"/>
        </w:rPr>
        <w:t xml:space="preserve"> or availability of AudioCodes’s Managed Services, may result in AudioCodes’ immediate suspension of the Managed Services, however AudioCodes will use commercially reasonable efforts under the circumstances to provide Customer with notice and an opportunity to remedy such violation or threat prior to any such suspension.</w:t>
      </w:r>
    </w:p>
    <w:p w14:paraId="6C9AA458" w14:textId="3E3D154B" w:rsidR="00D46019" w:rsidRPr="00136B43" w:rsidRDefault="00D46019" w:rsidP="00D46019">
      <w:pPr>
        <w:pStyle w:val="Indented"/>
        <w:numPr>
          <w:ilvl w:val="0"/>
          <w:numId w:val="7"/>
        </w:numPr>
        <w:tabs>
          <w:tab w:val="left" w:pos="360"/>
        </w:tabs>
        <w:autoSpaceDE w:val="0"/>
        <w:autoSpaceDN w:val="0"/>
        <w:adjustRightInd w:val="0"/>
        <w:rPr>
          <w:rFonts w:asciiTheme="minorHAnsi" w:hAnsiTheme="minorHAnsi" w:cstheme="minorHAnsi"/>
          <w:sz w:val="16"/>
          <w:szCs w:val="16"/>
        </w:rPr>
      </w:pPr>
      <w:r w:rsidRPr="00136B43">
        <w:rPr>
          <w:rFonts w:asciiTheme="minorHAnsi" w:hAnsiTheme="minorHAnsi" w:cstheme="minorHAnsi"/>
          <w:b/>
          <w:bCs/>
          <w:sz w:val="16"/>
          <w:szCs w:val="16"/>
        </w:rPr>
        <w:t>USAGE RESTRICTIONS.</w:t>
      </w:r>
      <w:r w:rsidRPr="00136B43">
        <w:rPr>
          <w:rFonts w:asciiTheme="minorHAnsi" w:hAnsiTheme="minorHAnsi" w:cstheme="minorHAnsi"/>
          <w:sz w:val="16"/>
          <w:szCs w:val="16"/>
        </w:rPr>
        <w:t xml:space="preserve"> Customer will not </w:t>
      </w:r>
      <w:r w:rsidR="002C10C1" w:rsidRPr="00136B43">
        <w:rPr>
          <w:rFonts w:asciiTheme="minorHAnsi" w:hAnsiTheme="minorHAnsi" w:cstheme="minorHAnsi"/>
          <w:sz w:val="16"/>
          <w:szCs w:val="16"/>
        </w:rPr>
        <w:t xml:space="preserve">and will procure that its end-customers </w:t>
      </w:r>
      <w:r w:rsidR="00CB7BCD" w:rsidRPr="00136B43">
        <w:rPr>
          <w:rFonts w:asciiTheme="minorHAnsi" w:hAnsiTheme="minorHAnsi" w:cstheme="minorHAnsi"/>
          <w:sz w:val="16"/>
          <w:szCs w:val="16"/>
        </w:rPr>
        <w:t xml:space="preserve">(if applicable) </w:t>
      </w:r>
      <w:r w:rsidR="002C10C1" w:rsidRPr="00136B43">
        <w:rPr>
          <w:rFonts w:asciiTheme="minorHAnsi" w:hAnsiTheme="minorHAnsi" w:cstheme="minorHAnsi"/>
          <w:sz w:val="16"/>
          <w:szCs w:val="16"/>
        </w:rPr>
        <w:t xml:space="preserve">will not </w:t>
      </w:r>
      <w:r w:rsidRPr="00136B43">
        <w:rPr>
          <w:rFonts w:asciiTheme="minorHAnsi" w:hAnsiTheme="minorHAnsi" w:cstheme="minorHAnsi"/>
          <w:sz w:val="16"/>
          <w:szCs w:val="16"/>
        </w:rPr>
        <w:t>(a) make any Managed Services available to anyone, or use any Managed Services for the benefit of anyone other than as expressly stated in the SOW or in a purchase order or the Documentation, (b) use the Managed Services to store or transmit infringing, libelous, or otherwise unlawful or tortious material, or to store or transmit material in violation of third-party privacy rights, (c) interfere with or disrupt the integrity or performance of any Managed Services or third-party data contained therein, (d) attempt to gain unauthorized access to the Managed Services or its related systems or networks, (e) permit direct or indirect access to or use of any Managed Services in a way that circumvents a contractual limit, or use the Managed Services to access or use any of AudioCodes intellectual property except as permitted under this Agreement, a purchase order, or the Documentation, (f) modify, copy, or create derivative works based on Managed Service or any part, feature, function or user interface thereof, (g) disassemble, reverse engineer, or decompile the Managed Services (h) make any changes to the Managed Services.</w:t>
      </w:r>
    </w:p>
    <w:p w14:paraId="3DBB0AD7" w14:textId="77777777" w:rsidR="00EA0356" w:rsidRPr="00136B43" w:rsidRDefault="00087DBA" w:rsidP="00A21FDF">
      <w:pPr>
        <w:pStyle w:val="Indented"/>
        <w:numPr>
          <w:ilvl w:val="0"/>
          <w:numId w:val="7"/>
        </w:numPr>
        <w:tabs>
          <w:tab w:val="clear" w:pos="720"/>
          <w:tab w:val="left" w:pos="360"/>
        </w:tabs>
        <w:autoSpaceDE w:val="0"/>
        <w:autoSpaceDN w:val="0"/>
        <w:adjustRightInd w:val="0"/>
        <w:rPr>
          <w:rFonts w:asciiTheme="minorHAnsi" w:hAnsiTheme="minorHAnsi" w:cstheme="minorHAnsi"/>
          <w:sz w:val="16"/>
          <w:szCs w:val="16"/>
        </w:rPr>
      </w:pPr>
      <w:r w:rsidRPr="00136B43">
        <w:rPr>
          <w:rFonts w:asciiTheme="minorHAnsi" w:hAnsiTheme="minorHAnsi" w:cstheme="minorHAnsi"/>
          <w:b/>
          <w:bCs/>
          <w:sz w:val="16"/>
          <w:szCs w:val="16"/>
        </w:rPr>
        <w:t>TERM</w:t>
      </w:r>
      <w:r w:rsidRPr="00136B43">
        <w:rPr>
          <w:rFonts w:asciiTheme="minorHAnsi" w:hAnsiTheme="minorHAnsi" w:cstheme="minorHAnsi"/>
          <w:sz w:val="16"/>
          <w:szCs w:val="16"/>
        </w:rPr>
        <w:t>.</w:t>
      </w:r>
    </w:p>
    <w:p w14:paraId="4E4FB133" w14:textId="7A491DEB" w:rsidR="00EC2149" w:rsidRPr="00136B43" w:rsidRDefault="00EA0356" w:rsidP="00675E22">
      <w:pPr>
        <w:pStyle w:val="Indented"/>
        <w:numPr>
          <w:ilvl w:val="1"/>
          <w:numId w:val="7"/>
        </w:numPr>
        <w:tabs>
          <w:tab w:val="left" w:pos="360"/>
        </w:tabs>
        <w:autoSpaceDE w:val="0"/>
        <w:autoSpaceDN w:val="0"/>
        <w:adjustRightInd w:val="0"/>
        <w:rPr>
          <w:rFonts w:asciiTheme="minorHAnsi" w:hAnsiTheme="minorHAnsi" w:cstheme="minorHAnsi"/>
          <w:sz w:val="16"/>
          <w:szCs w:val="16"/>
        </w:rPr>
      </w:pPr>
      <w:r w:rsidRPr="00136B43">
        <w:rPr>
          <w:rFonts w:asciiTheme="minorHAnsi" w:hAnsiTheme="minorHAnsi" w:cstheme="minorHAnsi"/>
          <w:b/>
          <w:bCs/>
          <w:sz w:val="16"/>
          <w:szCs w:val="16"/>
        </w:rPr>
        <w:t xml:space="preserve">Term of the </w:t>
      </w:r>
      <w:r w:rsidR="006F1C62" w:rsidRPr="00136B43">
        <w:rPr>
          <w:rFonts w:asciiTheme="minorHAnsi" w:hAnsiTheme="minorHAnsi" w:cstheme="minorHAnsi"/>
          <w:b/>
          <w:bCs/>
          <w:sz w:val="16"/>
          <w:szCs w:val="16"/>
        </w:rPr>
        <w:t>Agreement:</w:t>
      </w:r>
      <w:r w:rsidR="00EC2149" w:rsidRPr="00136B43">
        <w:rPr>
          <w:rFonts w:asciiTheme="minorHAnsi" w:hAnsiTheme="minorHAnsi" w:cstheme="minorHAnsi"/>
          <w:sz w:val="16"/>
          <w:szCs w:val="16"/>
        </w:rPr>
        <w:t xml:space="preserve"> </w:t>
      </w:r>
      <w:r w:rsidR="00087DBA" w:rsidRPr="00136B43">
        <w:rPr>
          <w:rFonts w:asciiTheme="minorHAnsi" w:hAnsiTheme="minorHAnsi" w:cstheme="minorHAnsi"/>
          <w:sz w:val="16"/>
          <w:szCs w:val="16"/>
        </w:rPr>
        <w:t xml:space="preserve">This </w:t>
      </w:r>
      <w:r w:rsidR="00FA4A4D" w:rsidRPr="00136B43">
        <w:rPr>
          <w:rFonts w:asciiTheme="minorHAnsi" w:hAnsiTheme="minorHAnsi" w:cstheme="minorHAnsi"/>
          <w:sz w:val="16"/>
          <w:szCs w:val="16"/>
        </w:rPr>
        <w:t>Managed Services</w:t>
      </w:r>
      <w:r w:rsidR="00087DBA" w:rsidRPr="00136B43">
        <w:rPr>
          <w:rFonts w:asciiTheme="minorHAnsi" w:hAnsiTheme="minorHAnsi" w:cstheme="minorHAnsi"/>
          <w:sz w:val="16"/>
          <w:szCs w:val="16"/>
        </w:rPr>
        <w:t xml:space="preserve"> Agreement shall be effective for a period of </w:t>
      </w:r>
      <w:proofErr w:type="gramStart"/>
      <w:r w:rsidR="008657FF" w:rsidRPr="00136B43">
        <w:rPr>
          <w:rFonts w:asciiTheme="minorHAnsi" w:hAnsiTheme="minorHAnsi" w:cstheme="minorHAnsi"/>
          <w:sz w:val="16"/>
          <w:szCs w:val="16"/>
        </w:rPr>
        <w:t>thirty six</w:t>
      </w:r>
      <w:proofErr w:type="gramEnd"/>
      <w:r w:rsidR="008657FF" w:rsidRPr="00136B43">
        <w:rPr>
          <w:rFonts w:asciiTheme="minorHAnsi" w:hAnsiTheme="minorHAnsi" w:cstheme="minorHAnsi"/>
          <w:sz w:val="16"/>
          <w:szCs w:val="16"/>
        </w:rPr>
        <w:t xml:space="preserve"> </w:t>
      </w:r>
      <w:r w:rsidR="00087DBA" w:rsidRPr="00136B43">
        <w:rPr>
          <w:rFonts w:asciiTheme="minorHAnsi" w:hAnsiTheme="minorHAnsi" w:cstheme="minorHAnsi"/>
          <w:sz w:val="16"/>
          <w:szCs w:val="16"/>
        </w:rPr>
        <w:t>(</w:t>
      </w:r>
      <w:r w:rsidR="008657FF" w:rsidRPr="00136B43">
        <w:rPr>
          <w:rFonts w:asciiTheme="minorHAnsi" w:hAnsiTheme="minorHAnsi" w:cstheme="minorHAnsi"/>
          <w:sz w:val="16"/>
          <w:szCs w:val="16"/>
        </w:rPr>
        <w:t>36</w:t>
      </w:r>
      <w:r w:rsidR="00087DBA" w:rsidRPr="00136B43">
        <w:rPr>
          <w:rFonts w:asciiTheme="minorHAnsi" w:hAnsiTheme="minorHAnsi" w:cstheme="minorHAnsi"/>
          <w:sz w:val="16"/>
          <w:szCs w:val="16"/>
        </w:rPr>
        <w:t>) months</w:t>
      </w:r>
      <w:r w:rsidR="002651AB" w:rsidRPr="00136B43">
        <w:rPr>
          <w:rFonts w:asciiTheme="minorHAnsi" w:hAnsiTheme="minorHAnsi" w:cstheme="minorHAnsi"/>
          <w:sz w:val="16"/>
          <w:szCs w:val="16"/>
        </w:rPr>
        <w:t xml:space="preserve"> from the Effective Date</w:t>
      </w:r>
      <w:r w:rsidR="00087DBA" w:rsidRPr="00136B43">
        <w:rPr>
          <w:rFonts w:asciiTheme="minorHAnsi" w:hAnsiTheme="minorHAnsi" w:cstheme="minorHAnsi"/>
          <w:sz w:val="16"/>
          <w:szCs w:val="16"/>
        </w:rPr>
        <w:t xml:space="preserve"> (“</w:t>
      </w:r>
      <w:r w:rsidR="00742ABA" w:rsidRPr="00136B43">
        <w:rPr>
          <w:rFonts w:asciiTheme="minorHAnsi" w:hAnsiTheme="minorHAnsi" w:cstheme="minorHAnsi"/>
          <w:b/>
          <w:bCs/>
          <w:sz w:val="16"/>
          <w:szCs w:val="16"/>
        </w:rPr>
        <w:t xml:space="preserve">Fixed </w:t>
      </w:r>
      <w:r w:rsidR="00087DBA" w:rsidRPr="00136B43">
        <w:rPr>
          <w:rFonts w:asciiTheme="minorHAnsi" w:hAnsiTheme="minorHAnsi" w:cstheme="minorHAnsi"/>
          <w:b/>
          <w:bCs/>
          <w:sz w:val="16"/>
          <w:szCs w:val="16"/>
        </w:rPr>
        <w:t>Term</w:t>
      </w:r>
      <w:r w:rsidR="00087DBA" w:rsidRPr="00136B43">
        <w:rPr>
          <w:rFonts w:asciiTheme="minorHAnsi" w:hAnsiTheme="minorHAnsi" w:cstheme="minorHAnsi"/>
          <w:sz w:val="16"/>
          <w:szCs w:val="16"/>
        </w:rPr>
        <w:t xml:space="preserve">”). </w:t>
      </w:r>
      <w:r w:rsidR="00AF41F9" w:rsidRPr="00136B43">
        <w:rPr>
          <w:rFonts w:asciiTheme="minorHAnsi" w:hAnsiTheme="minorHAnsi" w:cstheme="minorHAnsi"/>
          <w:sz w:val="16"/>
          <w:szCs w:val="16"/>
        </w:rPr>
        <w:t>Thereafter, the Agreement shall continue for successive terms of twelve months (the “Renewal Terms”) unless a Party gives written notice of termination to the other Party at least three (3) months before the end of the Fixed Term or any Renewal Term thereafter.</w:t>
      </w:r>
      <w:r w:rsidR="002651AB" w:rsidRPr="00136B43">
        <w:rPr>
          <w:rFonts w:asciiTheme="minorHAnsi" w:hAnsiTheme="minorHAnsi" w:cstheme="minorHAnsi"/>
          <w:sz w:val="16"/>
          <w:szCs w:val="16"/>
        </w:rPr>
        <w:t xml:space="preserve"> </w:t>
      </w:r>
    </w:p>
    <w:p w14:paraId="6FD1C44E" w14:textId="44653BF1" w:rsidR="00AA0F39" w:rsidRPr="00136B43" w:rsidRDefault="00AA0F39" w:rsidP="00675E22">
      <w:pPr>
        <w:pStyle w:val="Indented"/>
        <w:numPr>
          <w:ilvl w:val="1"/>
          <w:numId w:val="7"/>
        </w:numPr>
        <w:tabs>
          <w:tab w:val="left" w:pos="360"/>
        </w:tabs>
        <w:autoSpaceDE w:val="0"/>
        <w:autoSpaceDN w:val="0"/>
        <w:adjustRightInd w:val="0"/>
        <w:rPr>
          <w:rFonts w:asciiTheme="minorHAnsi" w:hAnsiTheme="minorHAnsi" w:cstheme="minorHAnsi"/>
          <w:sz w:val="16"/>
          <w:szCs w:val="16"/>
        </w:rPr>
      </w:pPr>
      <w:r w:rsidRPr="00136B43">
        <w:rPr>
          <w:rFonts w:asciiTheme="minorHAnsi" w:hAnsiTheme="minorHAnsi" w:cstheme="minorHAnsi"/>
          <w:b/>
          <w:bCs/>
          <w:sz w:val="16"/>
          <w:szCs w:val="16"/>
        </w:rPr>
        <w:t>Term of a SOW:</w:t>
      </w:r>
      <w:r w:rsidRPr="00136B43">
        <w:rPr>
          <w:rFonts w:asciiTheme="minorHAnsi" w:hAnsiTheme="minorHAnsi" w:cstheme="minorHAnsi"/>
          <w:sz w:val="16"/>
          <w:szCs w:val="16"/>
        </w:rPr>
        <w:t xml:space="preserve"> </w:t>
      </w:r>
      <w:r w:rsidR="002651AB" w:rsidRPr="00136B43">
        <w:rPr>
          <w:rFonts w:asciiTheme="minorHAnsi" w:hAnsiTheme="minorHAnsi" w:cstheme="minorHAnsi"/>
          <w:sz w:val="16"/>
          <w:szCs w:val="16"/>
        </w:rPr>
        <w:t>D</w:t>
      </w:r>
      <w:r w:rsidRPr="00136B43">
        <w:rPr>
          <w:rFonts w:asciiTheme="minorHAnsi" w:hAnsiTheme="minorHAnsi" w:cstheme="minorHAnsi"/>
          <w:sz w:val="16"/>
          <w:szCs w:val="16"/>
        </w:rPr>
        <w:t>uring the Fixed Term and/or the Renewal Terms</w:t>
      </w:r>
      <w:r w:rsidR="002651AB" w:rsidRPr="00136B43">
        <w:rPr>
          <w:rFonts w:asciiTheme="minorHAnsi" w:hAnsiTheme="minorHAnsi" w:cstheme="minorHAnsi"/>
          <w:sz w:val="16"/>
          <w:szCs w:val="16"/>
        </w:rPr>
        <w:t xml:space="preserve"> of this Agreement, the Parties may execute </w:t>
      </w:r>
      <w:proofErr w:type="spellStart"/>
      <w:r w:rsidR="002651AB" w:rsidRPr="00136B43">
        <w:rPr>
          <w:rFonts w:asciiTheme="minorHAnsi" w:hAnsiTheme="minorHAnsi" w:cstheme="minorHAnsi"/>
          <w:sz w:val="16"/>
          <w:szCs w:val="16"/>
        </w:rPr>
        <w:t>SOWs</w:t>
      </w:r>
      <w:r w:rsidRPr="00136B43">
        <w:rPr>
          <w:rFonts w:asciiTheme="minorHAnsi" w:hAnsiTheme="minorHAnsi" w:cstheme="minorHAnsi"/>
          <w:sz w:val="16"/>
          <w:szCs w:val="16"/>
        </w:rPr>
        <w:t>.</w:t>
      </w:r>
      <w:proofErr w:type="spellEnd"/>
      <w:r w:rsidRPr="00136B43">
        <w:rPr>
          <w:rFonts w:asciiTheme="minorHAnsi" w:hAnsiTheme="minorHAnsi" w:cstheme="minorHAnsi"/>
          <w:sz w:val="16"/>
          <w:szCs w:val="16"/>
        </w:rPr>
        <w:t xml:space="preserve"> The term of each SOW shall be defined within the SOW </w:t>
      </w:r>
      <w:r w:rsidR="005F37AA" w:rsidRPr="00136B43">
        <w:rPr>
          <w:rFonts w:asciiTheme="minorHAnsi" w:hAnsiTheme="minorHAnsi" w:cstheme="minorHAnsi"/>
          <w:sz w:val="16"/>
          <w:szCs w:val="16"/>
        </w:rPr>
        <w:t>(</w:t>
      </w:r>
      <w:r w:rsidRPr="00136B43">
        <w:rPr>
          <w:rFonts w:asciiTheme="minorHAnsi" w:hAnsiTheme="minorHAnsi" w:cstheme="minorHAnsi"/>
          <w:b/>
          <w:bCs/>
          <w:sz w:val="16"/>
          <w:szCs w:val="16"/>
        </w:rPr>
        <w:t>“SOW Term”</w:t>
      </w:r>
      <w:r w:rsidRPr="00136B43">
        <w:rPr>
          <w:rFonts w:asciiTheme="minorHAnsi" w:hAnsiTheme="minorHAnsi" w:cstheme="minorHAnsi"/>
          <w:sz w:val="16"/>
          <w:szCs w:val="16"/>
        </w:rPr>
        <w:t xml:space="preserve">). Termination </w:t>
      </w:r>
      <w:r w:rsidR="00CB7BCD" w:rsidRPr="00136B43">
        <w:rPr>
          <w:rFonts w:asciiTheme="minorHAnsi" w:hAnsiTheme="minorHAnsi" w:cstheme="minorHAnsi"/>
          <w:sz w:val="16"/>
          <w:szCs w:val="16"/>
        </w:rPr>
        <w:t xml:space="preserve">or expiration </w:t>
      </w:r>
      <w:r w:rsidRPr="00136B43">
        <w:rPr>
          <w:rFonts w:asciiTheme="minorHAnsi" w:hAnsiTheme="minorHAnsi" w:cstheme="minorHAnsi"/>
          <w:sz w:val="16"/>
          <w:szCs w:val="16"/>
        </w:rPr>
        <w:t xml:space="preserve">of the Agreement shall not affect </w:t>
      </w:r>
      <w:r w:rsidR="002651AB" w:rsidRPr="00136B43">
        <w:rPr>
          <w:rFonts w:asciiTheme="minorHAnsi" w:hAnsiTheme="minorHAnsi" w:cstheme="minorHAnsi"/>
          <w:sz w:val="16"/>
          <w:szCs w:val="16"/>
        </w:rPr>
        <w:t xml:space="preserve">a </w:t>
      </w:r>
      <w:r w:rsidRPr="00136B43">
        <w:rPr>
          <w:rFonts w:asciiTheme="minorHAnsi" w:hAnsiTheme="minorHAnsi" w:cstheme="minorHAnsi"/>
          <w:sz w:val="16"/>
          <w:szCs w:val="16"/>
        </w:rPr>
        <w:t xml:space="preserve">SOW executed by the Parties under this Agreement prior to its termination or expiration (except for termination due to material breach of any of the Parties as detailed herein).   </w:t>
      </w:r>
    </w:p>
    <w:p w14:paraId="422038C3" w14:textId="649F0723" w:rsidR="00B23FE8" w:rsidRPr="00136B43" w:rsidRDefault="006E0CFD" w:rsidP="00A21FDF">
      <w:pPr>
        <w:pStyle w:val="Indented"/>
        <w:numPr>
          <w:ilvl w:val="0"/>
          <w:numId w:val="7"/>
        </w:numPr>
        <w:tabs>
          <w:tab w:val="clear" w:pos="720"/>
          <w:tab w:val="left" w:pos="360"/>
        </w:tabs>
        <w:spacing w:after="0"/>
        <w:rPr>
          <w:rFonts w:asciiTheme="minorHAnsi" w:hAnsiTheme="minorHAnsi" w:cstheme="minorHAnsi"/>
          <w:sz w:val="16"/>
          <w:szCs w:val="16"/>
        </w:rPr>
      </w:pPr>
      <w:bookmarkStart w:id="5" w:name="_Ref243908708"/>
      <w:r w:rsidRPr="00136B43">
        <w:rPr>
          <w:rFonts w:asciiTheme="minorHAnsi" w:hAnsiTheme="minorHAnsi" w:cstheme="minorHAnsi"/>
          <w:b/>
          <w:bCs/>
          <w:sz w:val="16"/>
          <w:szCs w:val="16"/>
        </w:rPr>
        <w:t>TERMINATION</w:t>
      </w:r>
      <w:r w:rsidRPr="00136B43">
        <w:rPr>
          <w:rFonts w:asciiTheme="minorHAnsi" w:hAnsiTheme="minorHAnsi" w:cstheme="minorHAnsi"/>
          <w:sz w:val="16"/>
          <w:szCs w:val="16"/>
        </w:rPr>
        <w:t xml:space="preserve"> </w:t>
      </w:r>
      <w:r w:rsidR="00B23FE8" w:rsidRPr="00136B43">
        <w:rPr>
          <w:rFonts w:asciiTheme="minorHAnsi" w:hAnsiTheme="minorHAnsi" w:cstheme="minorHAnsi"/>
          <w:sz w:val="16"/>
          <w:szCs w:val="16"/>
        </w:rPr>
        <w:t>–</w:t>
      </w:r>
      <w:r w:rsidRPr="00136B43">
        <w:rPr>
          <w:rFonts w:asciiTheme="minorHAnsi" w:hAnsiTheme="minorHAnsi" w:cstheme="minorHAnsi"/>
          <w:sz w:val="16"/>
          <w:szCs w:val="16"/>
        </w:rPr>
        <w:t xml:space="preserve"> </w:t>
      </w:r>
    </w:p>
    <w:p w14:paraId="43E1B071" w14:textId="77777777" w:rsidR="009678B6" w:rsidRPr="00136B43" w:rsidRDefault="009678B6" w:rsidP="00675E22">
      <w:pPr>
        <w:pStyle w:val="Indented"/>
        <w:tabs>
          <w:tab w:val="clear" w:pos="720"/>
        </w:tabs>
        <w:spacing w:after="0"/>
        <w:ind w:left="360"/>
        <w:rPr>
          <w:rFonts w:asciiTheme="minorHAnsi" w:hAnsiTheme="minorHAnsi" w:cstheme="minorHAnsi"/>
          <w:sz w:val="16"/>
          <w:szCs w:val="16"/>
        </w:rPr>
      </w:pPr>
    </w:p>
    <w:p w14:paraId="08D5BAA1" w14:textId="7AB95753" w:rsidR="006149F6" w:rsidRPr="00136B43" w:rsidRDefault="00D106CF" w:rsidP="00675E22">
      <w:pPr>
        <w:pStyle w:val="Indented"/>
        <w:numPr>
          <w:ilvl w:val="1"/>
          <w:numId w:val="7"/>
        </w:numPr>
        <w:tabs>
          <w:tab w:val="left" w:pos="360"/>
        </w:tabs>
        <w:autoSpaceDE w:val="0"/>
        <w:autoSpaceDN w:val="0"/>
        <w:adjustRightInd w:val="0"/>
        <w:rPr>
          <w:rFonts w:asciiTheme="minorHAnsi" w:hAnsiTheme="minorHAnsi" w:cstheme="minorHAnsi"/>
          <w:sz w:val="16"/>
          <w:szCs w:val="16"/>
        </w:rPr>
      </w:pPr>
      <w:r w:rsidRPr="00136B43">
        <w:rPr>
          <w:rFonts w:asciiTheme="minorHAnsi" w:hAnsiTheme="minorHAnsi" w:cstheme="minorHAnsi"/>
          <w:sz w:val="16"/>
          <w:szCs w:val="16"/>
        </w:rPr>
        <w:t>Except for material breach of this Agreement</w:t>
      </w:r>
      <w:r w:rsidR="00AA0F39" w:rsidRPr="00136B43">
        <w:rPr>
          <w:rFonts w:asciiTheme="minorHAnsi" w:hAnsiTheme="minorHAnsi" w:cstheme="minorHAnsi"/>
          <w:sz w:val="16"/>
          <w:szCs w:val="16"/>
        </w:rPr>
        <w:t xml:space="preserve"> or a SOW</w:t>
      </w:r>
      <w:r w:rsidRPr="00136B43">
        <w:rPr>
          <w:rFonts w:asciiTheme="minorHAnsi" w:hAnsiTheme="minorHAnsi" w:cstheme="minorHAnsi"/>
          <w:sz w:val="16"/>
          <w:szCs w:val="16"/>
        </w:rPr>
        <w:t xml:space="preserve"> by AudioCodes, </w:t>
      </w:r>
      <w:r w:rsidR="006E0CFD" w:rsidRPr="00136B43">
        <w:rPr>
          <w:rFonts w:asciiTheme="minorHAnsi" w:hAnsiTheme="minorHAnsi" w:cstheme="minorHAnsi"/>
          <w:sz w:val="16"/>
          <w:szCs w:val="16"/>
        </w:rPr>
        <w:t xml:space="preserve">Customer </w:t>
      </w:r>
      <w:r w:rsidR="006E0CFD" w:rsidRPr="00136B43">
        <w:rPr>
          <w:rFonts w:asciiTheme="minorHAnsi" w:hAnsiTheme="minorHAnsi" w:cstheme="minorHAnsi"/>
          <w:color w:val="000000"/>
          <w:sz w:val="16"/>
          <w:szCs w:val="16"/>
        </w:rPr>
        <w:t>may</w:t>
      </w:r>
      <w:r w:rsidR="00A21FDF" w:rsidRPr="00136B43">
        <w:rPr>
          <w:rFonts w:asciiTheme="minorHAnsi" w:hAnsiTheme="minorHAnsi" w:cstheme="minorHAnsi"/>
          <w:color w:val="000000"/>
          <w:sz w:val="16"/>
          <w:szCs w:val="16"/>
        </w:rPr>
        <w:t xml:space="preserve"> not</w:t>
      </w:r>
      <w:r w:rsidR="006E0CFD" w:rsidRPr="00136B43">
        <w:rPr>
          <w:rFonts w:asciiTheme="minorHAnsi" w:hAnsiTheme="minorHAnsi" w:cstheme="minorHAnsi"/>
          <w:color w:val="000000"/>
          <w:sz w:val="16"/>
          <w:szCs w:val="16"/>
        </w:rPr>
        <w:t xml:space="preserve"> terminate or reduce the </w:t>
      </w:r>
      <w:r w:rsidR="00FA4A4D" w:rsidRPr="00136B43">
        <w:rPr>
          <w:rFonts w:asciiTheme="minorHAnsi" w:hAnsiTheme="minorHAnsi" w:cstheme="minorHAnsi"/>
          <w:color w:val="000000"/>
          <w:sz w:val="16"/>
          <w:szCs w:val="16"/>
        </w:rPr>
        <w:t>Managed Services</w:t>
      </w:r>
      <w:r w:rsidR="006E0CFD" w:rsidRPr="00136B43">
        <w:rPr>
          <w:rFonts w:asciiTheme="minorHAnsi" w:hAnsiTheme="minorHAnsi" w:cstheme="minorHAnsi"/>
          <w:color w:val="000000"/>
          <w:sz w:val="16"/>
          <w:szCs w:val="16"/>
        </w:rPr>
        <w:t xml:space="preserve"> </w:t>
      </w:r>
      <w:r w:rsidR="00AA0F39" w:rsidRPr="00136B43">
        <w:rPr>
          <w:rFonts w:asciiTheme="minorHAnsi" w:hAnsiTheme="minorHAnsi" w:cstheme="minorHAnsi"/>
          <w:color w:val="000000"/>
          <w:sz w:val="16"/>
          <w:szCs w:val="16"/>
        </w:rPr>
        <w:t xml:space="preserve">provided under a SOW </w:t>
      </w:r>
      <w:r w:rsidR="00A21FDF" w:rsidRPr="00136B43">
        <w:rPr>
          <w:rFonts w:asciiTheme="minorHAnsi" w:hAnsiTheme="minorHAnsi" w:cstheme="minorHAnsi"/>
          <w:color w:val="000000"/>
          <w:sz w:val="16"/>
          <w:szCs w:val="16"/>
        </w:rPr>
        <w:t xml:space="preserve">prior to </w:t>
      </w:r>
      <w:r w:rsidR="006E0CFD" w:rsidRPr="00136B43">
        <w:rPr>
          <w:rFonts w:asciiTheme="minorHAnsi" w:hAnsiTheme="minorHAnsi" w:cstheme="minorHAnsi"/>
          <w:color w:val="000000"/>
          <w:sz w:val="16"/>
          <w:szCs w:val="16"/>
        </w:rPr>
        <w:t xml:space="preserve">expiration of the </w:t>
      </w:r>
      <w:r w:rsidR="00AA0F39" w:rsidRPr="00136B43">
        <w:rPr>
          <w:rFonts w:asciiTheme="minorHAnsi" w:hAnsiTheme="minorHAnsi" w:cstheme="minorHAnsi"/>
          <w:color w:val="000000"/>
          <w:sz w:val="16"/>
          <w:szCs w:val="16"/>
        </w:rPr>
        <w:t xml:space="preserve">SOW </w:t>
      </w:r>
      <w:r w:rsidR="006E0CFD" w:rsidRPr="00136B43">
        <w:rPr>
          <w:rFonts w:asciiTheme="minorHAnsi" w:hAnsiTheme="minorHAnsi" w:cstheme="minorHAnsi"/>
          <w:color w:val="000000"/>
          <w:sz w:val="16"/>
          <w:szCs w:val="16"/>
        </w:rPr>
        <w:t>Term</w:t>
      </w:r>
      <w:r w:rsidR="00A21FDF" w:rsidRPr="00136B43">
        <w:rPr>
          <w:rFonts w:asciiTheme="minorHAnsi" w:hAnsiTheme="minorHAnsi" w:cstheme="minorHAnsi"/>
          <w:color w:val="000000"/>
          <w:sz w:val="16"/>
          <w:szCs w:val="16"/>
        </w:rPr>
        <w:t>.</w:t>
      </w:r>
      <w:r w:rsidR="006E0CFD" w:rsidRPr="00136B43">
        <w:rPr>
          <w:rFonts w:asciiTheme="minorHAnsi" w:hAnsiTheme="minorHAnsi" w:cstheme="minorHAnsi"/>
          <w:sz w:val="16"/>
          <w:szCs w:val="16"/>
        </w:rPr>
        <w:t xml:space="preserve"> Termination</w:t>
      </w:r>
      <w:r w:rsidR="00A21FDF" w:rsidRPr="00136B43">
        <w:rPr>
          <w:rFonts w:asciiTheme="minorHAnsi" w:hAnsiTheme="minorHAnsi" w:cstheme="minorHAnsi"/>
          <w:sz w:val="16"/>
          <w:szCs w:val="16"/>
        </w:rPr>
        <w:t xml:space="preserve"> </w:t>
      </w:r>
      <w:r w:rsidR="006E0CFD" w:rsidRPr="00136B43">
        <w:rPr>
          <w:rFonts w:asciiTheme="minorHAnsi" w:hAnsiTheme="minorHAnsi" w:cstheme="minorHAnsi"/>
          <w:sz w:val="16"/>
          <w:szCs w:val="16"/>
        </w:rPr>
        <w:t xml:space="preserve">of this </w:t>
      </w:r>
      <w:r w:rsidR="00FA4A4D" w:rsidRPr="00136B43">
        <w:rPr>
          <w:rFonts w:asciiTheme="minorHAnsi" w:hAnsiTheme="minorHAnsi" w:cstheme="minorHAnsi"/>
          <w:sz w:val="16"/>
          <w:szCs w:val="16"/>
        </w:rPr>
        <w:t>Managed Services</w:t>
      </w:r>
      <w:r w:rsidR="006E0CFD" w:rsidRPr="00136B43">
        <w:rPr>
          <w:rFonts w:asciiTheme="minorHAnsi" w:hAnsiTheme="minorHAnsi" w:cstheme="minorHAnsi"/>
          <w:sz w:val="16"/>
          <w:szCs w:val="16"/>
        </w:rPr>
        <w:t xml:space="preserve"> Agreement prior to the</w:t>
      </w:r>
      <w:r w:rsidR="00AA0F39" w:rsidRPr="00136B43">
        <w:rPr>
          <w:rFonts w:asciiTheme="minorHAnsi" w:hAnsiTheme="minorHAnsi" w:cstheme="minorHAnsi"/>
          <w:sz w:val="16"/>
          <w:szCs w:val="16"/>
        </w:rPr>
        <w:t xml:space="preserve"> end of the</w:t>
      </w:r>
      <w:r w:rsidR="006E0CFD" w:rsidRPr="00136B43">
        <w:rPr>
          <w:rFonts w:asciiTheme="minorHAnsi" w:hAnsiTheme="minorHAnsi" w:cstheme="minorHAnsi"/>
          <w:sz w:val="16"/>
          <w:szCs w:val="16"/>
        </w:rPr>
        <w:t xml:space="preserve"> </w:t>
      </w:r>
      <w:r w:rsidR="00AF41F9" w:rsidRPr="00136B43">
        <w:rPr>
          <w:rFonts w:asciiTheme="minorHAnsi" w:hAnsiTheme="minorHAnsi" w:cstheme="minorHAnsi"/>
          <w:sz w:val="16"/>
          <w:szCs w:val="16"/>
        </w:rPr>
        <w:t xml:space="preserve">Fixed </w:t>
      </w:r>
      <w:r w:rsidR="006E0CFD" w:rsidRPr="00136B43">
        <w:rPr>
          <w:rFonts w:asciiTheme="minorHAnsi" w:hAnsiTheme="minorHAnsi" w:cstheme="minorHAnsi"/>
          <w:sz w:val="16"/>
          <w:szCs w:val="16"/>
        </w:rPr>
        <w:t xml:space="preserve">Term </w:t>
      </w:r>
      <w:r w:rsidR="00AA0F39" w:rsidRPr="00136B43">
        <w:rPr>
          <w:rFonts w:asciiTheme="minorHAnsi" w:hAnsiTheme="minorHAnsi" w:cstheme="minorHAnsi"/>
          <w:sz w:val="16"/>
          <w:szCs w:val="16"/>
        </w:rPr>
        <w:t xml:space="preserve">or Renewal term or termination of a specific SOW prior to the end of the SOW Term </w:t>
      </w:r>
      <w:r w:rsidR="006E0CFD" w:rsidRPr="00136B43">
        <w:rPr>
          <w:rFonts w:asciiTheme="minorHAnsi" w:hAnsiTheme="minorHAnsi" w:cstheme="minorHAnsi"/>
          <w:sz w:val="16"/>
          <w:szCs w:val="16"/>
        </w:rPr>
        <w:t>shall be subject to termination fee equals to the one hundred percent (100%) of the payments</w:t>
      </w:r>
      <w:r w:rsidR="00392BC9" w:rsidRPr="00136B43">
        <w:rPr>
          <w:rFonts w:asciiTheme="minorHAnsi" w:hAnsiTheme="minorHAnsi" w:cstheme="minorHAnsi"/>
          <w:sz w:val="16"/>
          <w:szCs w:val="16"/>
        </w:rPr>
        <w:t xml:space="preserve"> </w:t>
      </w:r>
      <w:r w:rsidR="006E0CFD" w:rsidRPr="00136B43">
        <w:rPr>
          <w:rFonts w:asciiTheme="minorHAnsi" w:hAnsiTheme="minorHAnsi" w:cstheme="minorHAnsi"/>
          <w:sz w:val="16"/>
          <w:szCs w:val="16"/>
        </w:rPr>
        <w:t xml:space="preserve">remaining until expiry of the </w:t>
      </w:r>
      <w:r w:rsidR="00A21FDF" w:rsidRPr="00136B43">
        <w:rPr>
          <w:rFonts w:asciiTheme="minorHAnsi" w:hAnsiTheme="minorHAnsi" w:cstheme="minorHAnsi"/>
          <w:sz w:val="16"/>
          <w:szCs w:val="16"/>
        </w:rPr>
        <w:t xml:space="preserve">Fixed </w:t>
      </w:r>
      <w:r w:rsidR="006E0CFD" w:rsidRPr="00136B43">
        <w:rPr>
          <w:rFonts w:asciiTheme="minorHAnsi" w:hAnsiTheme="minorHAnsi" w:cstheme="minorHAnsi"/>
          <w:sz w:val="16"/>
          <w:szCs w:val="16"/>
        </w:rPr>
        <w:t>Term</w:t>
      </w:r>
      <w:r w:rsidR="00AA0F39" w:rsidRPr="00136B43">
        <w:rPr>
          <w:rFonts w:asciiTheme="minorHAnsi" w:hAnsiTheme="minorHAnsi" w:cstheme="minorHAnsi"/>
          <w:sz w:val="16"/>
          <w:szCs w:val="16"/>
        </w:rPr>
        <w:t>, Renewal term o</w:t>
      </w:r>
      <w:r w:rsidR="002651AB" w:rsidRPr="00136B43">
        <w:rPr>
          <w:rFonts w:asciiTheme="minorHAnsi" w:hAnsiTheme="minorHAnsi" w:cstheme="minorHAnsi"/>
          <w:sz w:val="16"/>
          <w:szCs w:val="16"/>
        </w:rPr>
        <w:t>r</w:t>
      </w:r>
      <w:r w:rsidR="00AA0F39" w:rsidRPr="00136B43">
        <w:rPr>
          <w:rFonts w:asciiTheme="minorHAnsi" w:hAnsiTheme="minorHAnsi" w:cstheme="minorHAnsi"/>
          <w:sz w:val="16"/>
          <w:szCs w:val="16"/>
        </w:rPr>
        <w:t xml:space="preserve"> SOW Term</w:t>
      </w:r>
      <w:r w:rsidR="006E0CFD" w:rsidRPr="00136B43">
        <w:rPr>
          <w:rFonts w:asciiTheme="minorHAnsi" w:hAnsiTheme="minorHAnsi" w:cstheme="minorHAnsi"/>
          <w:sz w:val="16"/>
          <w:szCs w:val="16"/>
        </w:rPr>
        <w:t xml:space="preserve"> (“</w:t>
      </w:r>
      <w:r w:rsidR="006E0CFD" w:rsidRPr="00136B43">
        <w:rPr>
          <w:rFonts w:asciiTheme="minorHAnsi" w:hAnsiTheme="minorHAnsi" w:cstheme="minorHAnsi"/>
          <w:b/>
          <w:bCs/>
          <w:sz w:val="16"/>
          <w:szCs w:val="16"/>
        </w:rPr>
        <w:t>Termination Fee</w:t>
      </w:r>
      <w:r w:rsidR="006E0CFD" w:rsidRPr="00136B43">
        <w:rPr>
          <w:rFonts w:asciiTheme="minorHAnsi" w:hAnsiTheme="minorHAnsi" w:cstheme="minorHAnsi"/>
          <w:sz w:val="16"/>
          <w:szCs w:val="16"/>
        </w:rPr>
        <w:t>”)</w:t>
      </w:r>
      <w:r w:rsidR="006149F6" w:rsidRPr="00136B43">
        <w:rPr>
          <w:rFonts w:asciiTheme="minorHAnsi" w:hAnsiTheme="minorHAnsi" w:cstheme="minorHAnsi"/>
          <w:sz w:val="16"/>
          <w:szCs w:val="16"/>
        </w:rPr>
        <w:t xml:space="preserve"> to be paid directly to AudioCodes, or to distributor/reseller, subject to section 2 above. </w:t>
      </w:r>
    </w:p>
    <w:p w14:paraId="24866548" w14:textId="5B86D952" w:rsidR="006E0CFD" w:rsidRPr="00136B43" w:rsidRDefault="006E0CFD" w:rsidP="00CB7BCD">
      <w:pPr>
        <w:pStyle w:val="Indented"/>
        <w:numPr>
          <w:ilvl w:val="1"/>
          <w:numId w:val="7"/>
        </w:numPr>
        <w:tabs>
          <w:tab w:val="left" w:pos="360"/>
        </w:tabs>
        <w:autoSpaceDE w:val="0"/>
        <w:autoSpaceDN w:val="0"/>
        <w:adjustRightInd w:val="0"/>
        <w:rPr>
          <w:rFonts w:asciiTheme="minorHAnsi" w:hAnsiTheme="minorHAnsi" w:cstheme="minorHAnsi"/>
          <w:sz w:val="16"/>
          <w:szCs w:val="16"/>
        </w:rPr>
      </w:pPr>
      <w:r w:rsidRPr="00136B43">
        <w:rPr>
          <w:rFonts w:asciiTheme="minorHAnsi" w:hAnsiTheme="minorHAnsi" w:cstheme="minorHAnsi"/>
          <w:sz w:val="16"/>
          <w:szCs w:val="16"/>
        </w:rPr>
        <w:t xml:space="preserve">AudioCodes may terminate this Agreement </w:t>
      </w:r>
      <w:r w:rsidR="009678B6" w:rsidRPr="00136B43">
        <w:rPr>
          <w:rFonts w:asciiTheme="minorHAnsi" w:hAnsiTheme="minorHAnsi" w:cstheme="minorHAnsi"/>
          <w:sz w:val="16"/>
          <w:szCs w:val="16"/>
        </w:rPr>
        <w:t xml:space="preserve">and </w:t>
      </w:r>
      <w:proofErr w:type="gramStart"/>
      <w:r w:rsidR="009678B6" w:rsidRPr="00136B43">
        <w:rPr>
          <w:rFonts w:asciiTheme="minorHAnsi" w:hAnsiTheme="minorHAnsi" w:cstheme="minorHAnsi"/>
          <w:sz w:val="16"/>
          <w:szCs w:val="16"/>
        </w:rPr>
        <w:t>any and all</w:t>
      </w:r>
      <w:proofErr w:type="gramEnd"/>
      <w:r w:rsidR="009678B6" w:rsidRPr="00136B43">
        <w:rPr>
          <w:rFonts w:asciiTheme="minorHAnsi" w:hAnsiTheme="minorHAnsi" w:cstheme="minorHAnsi"/>
          <w:sz w:val="16"/>
          <w:szCs w:val="16"/>
        </w:rPr>
        <w:t xml:space="preserve"> SOWs </w:t>
      </w:r>
      <w:r w:rsidRPr="00136B43">
        <w:rPr>
          <w:rFonts w:asciiTheme="minorHAnsi" w:hAnsiTheme="minorHAnsi" w:cstheme="minorHAnsi"/>
          <w:sz w:val="16"/>
          <w:szCs w:val="16"/>
        </w:rPr>
        <w:t>immediately if Customer violates any provision of this Agreement</w:t>
      </w:r>
      <w:r w:rsidR="002651AB" w:rsidRPr="00136B43">
        <w:rPr>
          <w:rFonts w:asciiTheme="minorHAnsi" w:hAnsiTheme="minorHAnsi" w:cstheme="minorHAnsi"/>
          <w:sz w:val="16"/>
          <w:szCs w:val="16"/>
        </w:rPr>
        <w:t xml:space="preserve"> and does not cure such a breach within 30 days from receipt of a written notice from </w:t>
      </w:r>
      <w:r w:rsidR="00136B43" w:rsidRPr="00136B43">
        <w:rPr>
          <w:rFonts w:asciiTheme="minorHAnsi" w:hAnsiTheme="minorHAnsi" w:cstheme="minorHAnsi"/>
          <w:sz w:val="16"/>
          <w:szCs w:val="16"/>
        </w:rPr>
        <w:t>AudioCodes</w:t>
      </w:r>
      <w:r w:rsidR="006149F6" w:rsidRPr="00136B43">
        <w:rPr>
          <w:rFonts w:asciiTheme="minorHAnsi" w:hAnsiTheme="minorHAnsi" w:cstheme="minorHAnsi"/>
          <w:sz w:val="16"/>
          <w:szCs w:val="16"/>
        </w:rPr>
        <w:t xml:space="preserve"> or becomes bankrupt or insolvent</w:t>
      </w:r>
      <w:r w:rsidRPr="00136B43">
        <w:rPr>
          <w:rFonts w:asciiTheme="minorHAnsi" w:hAnsiTheme="minorHAnsi" w:cstheme="minorHAnsi"/>
          <w:sz w:val="16"/>
          <w:szCs w:val="16"/>
        </w:rPr>
        <w:t xml:space="preserve">. Notwithstanding the foregoing, AudioCodes may immediately terminate or suspend Customer’s use of the </w:t>
      </w:r>
      <w:r w:rsidR="00FA4A4D" w:rsidRPr="00136B43">
        <w:rPr>
          <w:rFonts w:asciiTheme="minorHAnsi" w:hAnsiTheme="minorHAnsi" w:cstheme="minorHAnsi"/>
          <w:sz w:val="16"/>
          <w:szCs w:val="16"/>
        </w:rPr>
        <w:t>Managed Services</w:t>
      </w:r>
      <w:r w:rsidRPr="00136B43">
        <w:rPr>
          <w:rFonts w:asciiTheme="minorHAnsi" w:hAnsiTheme="minorHAnsi" w:cstheme="minorHAnsi"/>
          <w:sz w:val="16"/>
          <w:szCs w:val="16"/>
        </w:rPr>
        <w:t xml:space="preserve"> provided </w:t>
      </w:r>
      <w:r w:rsidR="009678B6" w:rsidRPr="00136B43">
        <w:rPr>
          <w:rFonts w:asciiTheme="minorHAnsi" w:hAnsiTheme="minorHAnsi" w:cstheme="minorHAnsi"/>
          <w:sz w:val="16"/>
          <w:szCs w:val="16"/>
        </w:rPr>
        <w:t>under any and all SOWs</w:t>
      </w:r>
      <w:r w:rsidRPr="00136B43">
        <w:rPr>
          <w:rFonts w:asciiTheme="minorHAnsi" w:hAnsiTheme="minorHAnsi" w:cstheme="minorHAnsi"/>
          <w:sz w:val="16"/>
          <w:szCs w:val="16"/>
        </w:rPr>
        <w:t xml:space="preserve"> if Customer (</w:t>
      </w:r>
      <w:proofErr w:type="spellStart"/>
      <w:r w:rsidRPr="00136B43">
        <w:rPr>
          <w:rFonts w:asciiTheme="minorHAnsi" w:hAnsiTheme="minorHAnsi" w:cstheme="minorHAnsi"/>
          <w:sz w:val="16"/>
          <w:szCs w:val="16"/>
        </w:rPr>
        <w:t>i</w:t>
      </w:r>
      <w:proofErr w:type="spellEnd"/>
      <w:r w:rsidRPr="00136B43">
        <w:rPr>
          <w:rFonts w:asciiTheme="minorHAnsi" w:hAnsiTheme="minorHAnsi" w:cstheme="minorHAnsi"/>
          <w:sz w:val="16"/>
          <w:szCs w:val="16"/>
        </w:rPr>
        <w:t>) fail</w:t>
      </w:r>
      <w:r w:rsidR="00D36B92" w:rsidRPr="00136B43">
        <w:rPr>
          <w:rFonts w:asciiTheme="minorHAnsi" w:hAnsiTheme="minorHAnsi" w:cstheme="minorHAnsi"/>
          <w:sz w:val="16"/>
          <w:szCs w:val="16"/>
        </w:rPr>
        <w:t>s</w:t>
      </w:r>
      <w:r w:rsidRPr="00136B43">
        <w:rPr>
          <w:rFonts w:asciiTheme="minorHAnsi" w:hAnsiTheme="minorHAnsi" w:cstheme="minorHAnsi"/>
          <w:sz w:val="16"/>
          <w:szCs w:val="16"/>
        </w:rPr>
        <w:t xml:space="preserve"> to pay any applicable fees when due</w:t>
      </w:r>
      <w:r w:rsidR="006149F6" w:rsidRPr="00136B43">
        <w:rPr>
          <w:rFonts w:asciiTheme="minorHAnsi" w:hAnsiTheme="minorHAnsi" w:cstheme="minorHAnsi"/>
          <w:sz w:val="16"/>
          <w:szCs w:val="16"/>
        </w:rPr>
        <w:t xml:space="preserve"> to AudioCodes or to the distributor/reseller</w:t>
      </w:r>
      <w:r w:rsidRPr="00136B43">
        <w:rPr>
          <w:rFonts w:asciiTheme="minorHAnsi" w:hAnsiTheme="minorHAnsi" w:cstheme="minorHAnsi"/>
          <w:sz w:val="16"/>
          <w:szCs w:val="16"/>
        </w:rPr>
        <w:t>, or (ii) breach</w:t>
      </w:r>
      <w:r w:rsidR="00D36B92" w:rsidRPr="00136B43">
        <w:rPr>
          <w:rFonts w:asciiTheme="minorHAnsi" w:hAnsiTheme="minorHAnsi" w:cstheme="minorHAnsi"/>
          <w:sz w:val="16"/>
          <w:szCs w:val="16"/>
        </w:rPr>
        <w:t>es</w:t>
      </w:r>
      <w:r w:rsidRPr="00136B43">
        <w:rPr>
          <w:rFonts w:asciiTheme="minorHAnsi" w:hAnsiTheme="minorHAnsi" w:cstheme="minorHAnsi"/>
          <w:sz w:val="16"/>
          <w:szCs w:val="16"/>
        </w:rPr>
        <w:t xml:space="preserve"> or otherwise fail</w:t>
      </w:r>
      <w:r w:rsidR="00D36B92" w:rsidRPr="00136B43">
        <w:rPr>
          <w:rFonts w:asciiTheme="minorHAnsi" w:hAnsiTheme="minorHAnsi" w:cstheme="minorHAnsi"/>
          <w:sz w:val="16"/>
          <w:szCs w:val="16"/>
        </w:rPr>
        <w:t>s</w:t>
      </w:r>
      <w:r w:rsidRPr="00136B43">
        <w:rPr>
          <w:rFonts w:asciiTheme="minorHAnsi" w:hAnsiTheme="minorHAnsi" w:cstheme="minorHAnsi"/>
          <w:sz w:val="16"/>
          <w:szCs w:val="16"/>
        </w:rPr>
        <w:t xml:space="preserve"> to comply with this </w:t>
      </w:r>
      <w:proofErr w:type="gramStart"/>
      <w:r w:rsidRPr="00136B43">
        <w:rPr>
          <w:rFonts w:asciiTheme="minorHAnsi" w:hAnsiTheme="minorHAnsi" w:cstheme="minorHAnsi"/>
          <w:sz w:val="16"/>
          <w:szCs w:val="16"/>
        </w:rPr>
        <w:t>Agreement</w:t>
      </w:r>
      <w:r w:rsidR="00CB7BCD" w:rsidRPr="00136B43">
        <w:rPr>
          <w:rFonts w:asciiTheme="minorHAnsi" w:hAnsiTheme="minorHAnsi" w:cstheme="minorHAnsi"/>
          <w:sz w:val="16"/>
          <w:szCs w:val="16"/>
        </w:rPr>
        <w:t>,</w:t>
      </w:r>
      <w:r w:rsidRPr="00136B43">
        <w:rPr>
          <w:rFonts w:asciiTheme="minorHAnsi" w:hAnsiTheme="minorHAnsi" w:cstheme="minorHAnsi"/>
          <w:sz w:val="16"/>
          <w:szCs w:val="16"/>
        </w:rPr>
        <w:t xml:space="preserve"> and</w:t>
      </w:r>
      <w:proofErr w:type="gramEnd"/>
      <w:r w:rsidRPr="00136B43">
        <w:rPr>
          <w:rFonts w:asciiTheme="minorHAnsi" w:hAnsiTheme="minorHAnsi" w:cstheme="minorHAnsi"/>
          <w:sz w:val="16"/>
          <w:szCs w:val="16"/>
        </w:rPr>
        <w:t xml:space="preserve"> fail</w:t>
      </w:r>
      <w:r w:rsidR="00D36B92" w:rsidRPr="00136B43">
        <w:rPr>
          <w:rFonts w:asciiTheme="minorHAnsi" w:hAnsiTheme="minorHAnsi" w:cstheme="minorHAnsi"/>
          <w:sz w:val="16"/>
          <w:szCs w:val="16"/>
        </w:rPr>
        <w:t>s</w:t>
      </w:r>
      <w:r w:rsidRPr="00136B43">
        <w:rPr>
          <w:rFonts w:asciiTheme="minorHAnsi" w:hAnsiTheme="minorHAnsi" w:cstheme="minorHAnsi"/>
          <w:sz w:val="16"/>
          <w:szCs w:val="16"/>
        </w:rPr>
        <w:t xml:space="preserve"> to remedy </w:t>
      </w:r>
      <w:r w:rsidR="00CB7BCD" w:rsidRPr="00136B43">
        <w:rPr>
          <w:rFonts w:asciiTheme="minorHAnsi" w:hAnsiTheme="minorHAnsi" w:cstheme="minorHAnsi"/>
          <w:sz w:val="16"/>
          <w:szCs w:val="16"/>
        </w:rPr>
        <w:t xml:space="preserve">the </w:t>
      </w:r>
      <w:r w:rsidRPr="00136B43">
        <w:rPr>
          <w:rFonts w:asciiTheme="minorHAnsi" w:hAnsiTheme="minorHAnsi" w:cstheme="minorHAnsi"/>
          <w:sz w:val="16"/>
          <w:szCs w:val="16"/>
        </w:rPr>
        <w:t>breach</w:t>
      </w:r>
      <w:r w:rsidR="00CB7BCD" w:rsidRPr="00136B43">
        <w:rPr>
          <w:rFonts w:asciiTheme="minorHAnsi" w:hAnsiTheme="minorHAnsi" w:cstheme="minorHAnsi"/>
          <w:sz w:val="16"/>
          <w:szCs w:val="16"/>
        </w:rPr>
        <w:t xml:space="preserve"> under (</w:t>
      </w:r>
      <w:proofErr w:type="spellStart"/>
      <w:r w:rsidR="00CB7BCD" w:rsidRPr="00136B43">
        <w:rPr>
          <w:rFonts w:asciiTheme="minorHAnsi" w:hAnsiTheme="minorHAnsi" w:cstheme="minorHAnsi"/>
          <w:sz w:val="16"/>
          <w:szCs w:val="16"/>
        </w:rPr>
        <w:t>i</w:t>
      </w:r>
      <w:proofErr w:type="spellEnd"/>
      <w:r w:rsidR="00CB7BCD" w:rsidRPr="00136B43">
        <w:rPr>
          <w:rFonts w:asciiTheme="minorHAnsi" w:hAnsiTheme="minorHAnsi" w:cstheme="minorHAnsi"/>
          <w:sz w:val="16"/>
          <w:szCs w:val="16"/>
        </w:rPr>
        <w:t>) or (ii)</w:t>
      </w:r>
      <w:r w:rsidRPr="00136B43">
        <w:rPr>
          <w:rFonts w:asciiTheme="minorHAnsi" w:hAnsiTheme="minorHAnsi" w:cstheme="minorHAnsi"/>
          <w:sz w:val="16"/>
          <w:szCs w:val="16"/>
        </w:rPr>
        <w:t xml:space="preserve"> within thirty (30) days of being so notified. Any termination of this Agreement </w:t>
      </w:r>
      <w:r w:rsidR="00CB7BCD" w:rsidRPr="00136B43">
        <w:rPr>
          <w:rFonts w:asciiTheme="minorHAnsi" w:hAnsiTheme="minorHAnsi" w:cstheme="minorHAnsi"/>
          <w:sz w:val="16"/>
          <w:szCs w:val="16"/>
        </w:rPr>
        <w:t xml:space="preserve">under the terms of this section 6.2 </w:t>
      </w:r>
      <w:r w:rsidRPr="00136B43">
        <w:rPr>
          <w:rFonts w:asciiTheme="minorHAnsi" w:hAnsiTheme="minorHAnsi" w:cstheme="minorHAnsi"/>
          <w:sz w:val="16"/>
          <w:szCs w:val="16"/>
        </w:rPr>
        <w:t xml:space="preserve">shall also terminate the license granted hereunder for the use of </w:t>
      </w:r>
      <w:r w:rsidR="00FA4A4D" w:rsidRPr="00136B43">
        <w:rPr>
          <w:rFonts w:asciiTheme="minorHAnsi" w:hAnsiTheme="minorHAnsi" w:cstheme="minorHAnsi"/>
          <w:sz w:val="16"/>
          <w:szCs w:val="16"/>
        </w:rPr>
        <w:t>Managed Services</w:t>
      </w:r>
      <w:r w:rsidRPr="00136B43">
        <w:rPr>
          <w:rFonts w:asciiTheme="minorHAnsi" w:hAnsiTheme="minorHAnsi" w:cstheme="minorHAnsi"/>
          <w:sz w:val="16"/>
          <w:szCs w:val="16"/>
        </w:rPr>
        <w:t xml:space="preserve"> thus Customer shall cease using the </w:t>
      </w:r>
      <w:r w:rsidR="00FA4A4D" w:rsidRPr="00136B43">
        <w:rPr>
          <w:rFonts w:asciiTheme="minorHAnsi" w:hAnsiTheme="minorHAnsi" w:cstheme="minorHAnsi"/>
          <w:sz w:val="16"/>
          <w:szCs w:val="16"/>
        </w:rPr>
        <w:t>Managed Services</w:t>
      </w:r>
      <w:r w:rsidRPr="00136B43">
        <w:rPr>
          <w:rFonts w:asciiTheme="minorHAnsi" w:hAnsiTheme="minorHAnsi" w:cstheme="minorHAnsi"/>
          <w:sz w:val="16"/>
          <w:szCs w:val="16"/>
        </w:rPr>
        <w:t xml:space="preserve"> immediately upon termination date. </w:t>
      </w:r>
    </w:p>
    <w:p w14:paraId="5497CFC3" w14:textId="77777777" w:rsidR="00CB1F80" w:rsidRPr="00136B43" w:rsidRDefault="00CB1F80" w:rsidP="003441A7">
      <w:pPr>
        <w:pStyle w:val="Indented"/>
        <w:tabs>
          <w:tab w:val="clear" w:pos="720"/>
        </w:tabs>
        <w:spacing w:after="0"/>
        <w:ind w:left="360"/>
        <w:rPr>
          <w:rFonts w:asciiTheme="minorHAnsi" w:hAnsiTheme="minorHAnsi" w:cstheme="minorHAnsi"/>
          <w:sz w:val="16"/>
          <w:szCs w:val="16"/>
        </w:rPr>
      </w:pPr>
    </w:p>
    <w:p w14:paraId="074B0010" w14:textId="02607311" w:rsidR="00293719" w:rsidRPr="00136B43" w:rsidRDefault="006E0CFD" w:rsidP="00293719">
      <w:pPr>
        <w:pStyle w:val="Indented"/>
        <w:numPr>
          <w:ilvl w:val="0"/>
          <w:numId w:val="7"/>
        </w:numPr>
        <w:tabs>
          <w:tab w:val="clear" w:pos="720"/>
          <w:tab w:val="left" w:pos="360"/>
        </w:tabs>
        <w:spacing w:after="0"/>
        <w:rPr>
          <w:rFonts w:asciiTheme="minorHAnsi" w:hAnsiTheme="minorHAnsi" w:cstheme="minorHAnsi"/>
          <w:sz w:val="16"/>
          <w:szCs w:val="16"/>
        </w:rPr>
      </w:pPr>
      <w:r w:rsidRPr="00136B43">
        <w:rPr>
          <w:rFonts w:asciiTheme="minorHAnsi" w:hAnsiTheme="minorHAnsi" w:cstheme="minorHAnsi"/>
          <w:b/>
          <w:bCs/>
          <w:sz w:val="16"/>
          <w:szCs w:val="16"/>
        </w:rPr>
        <w:t>EFFECT OF TERMINATION</w:t>
      </w:r>
      <w:r w:rsidRPr="00136B43">
        <w:rPr>
          <w:rFonts w:asciiTheme="minorHAnsi" w:hAnsiTheme="minorHAnsi" w:cstheme="minorHAnsi"/>
          <w:sz w:val="16"/>
          <w:szCs w:val="16"/>
        </w:rPr>
        <w:t xml:space="preserve">. </w:t>
      </w:r>
      <w:r w:rsidR="008C74EA" w:rsidRPr="00136B43">
        <w:rPr>
          <w:rFonts w:asciiTheme="minorHAnsi" w:hAnsiTheme="minorHAnsi" w:cstheme="minorHAnsi"/>
          <w:sz w:val="16"/>
          <w:szCs w:val="16"/>
        </w:rPr>
        <w:t>Upon termination</w:t>
      </w:r>
      <w:r w:rsidR="007D4760" w:rsidRPr="00136B43">
        <w:rPr>
          <w:rFonts w:asciiTheme="minorHAnsi" w:hAnsiTheme="minorHAnsi" w:cstheme="minorHAnsi"/>
          <w:sz w:val="16"/>
          <w:szCs w:val="16"/>
        </w:rPr>
        <w:t xml:space="preserve"> or expiration</w:t>
      </w:r>
      <w:r w:rsidR="00B23FE8" w:rsidRPr="00136B43">
        <w:rPr>
          <w:rFonts w:asciiTheme="minorHAnsi" w:hAnsiTheme="minorHAnsi" w:cstheme="minorHAnsi"/>
          <w:sz w:val="16"/>
          <w:szCs w:val="16"/>
        </w:rPr>
        <w:t>, Customer</w:t>
      </w:r>
      <w:r w:rsidRPr="00136B43">
        <w:rPr>
          <w:rFonts w:asciiTheme="minorHAnsi" w:hAnsiTheme="minorHAnsi" w:cstheme="minorHAnsi"/>
          <w:sz w:val="16"/>
          <w:szCs w:val="16"/>
        </w:rPr>
        <w:t xml:space="preserve"> shall return </w:t>
      </w:r>
      <w:r w:rsidR="002651AB" w:rsidRPr="00136B43">
        <w:rPr>
          <w:rFonts w:asciiTheme="minorHAnsi" w:hAnsiTheme="minorHAnsi" w:cstheme="minorHAnsi"/>
          <w:sz w:val="16"/>
          <w:szCs w:val="16"/>
        </w:rPr>
        <w:t>any</w:t>
      </w:r>
      <w:r w:rsidRPr="00136B43">
        <w:rPr>
          <w:rFonts w:asciiTheme="minorHAnsi" w:hAnsiTheme="minorHAnsi" w:cstheme="minorHAnsi"/>
          <w:sz w:val="16"/>
          <w:szCs w:val="16"/>
        </w:rPr>
        <w:t xml:space="preserve"> </w:t>
      </w:r>
      <w:r w:rsidR="006149F6" w:rsidRPr="00136B43">
        <w:rPr>
          <w:rFonts w:asciiTheme="minorHAnsi" w:hAnsiTheme="minorHAnsi" w:cstheme="minorHAnsi"/>
          <w:sz w:val="16"/>
          <w:szCs w:val="16"/>
        </w:rPr>
        <w:t>e</w:t>
      </w:r>
      <w:r w:rsidRPr="00136B43">
        <w:rPr>
          <w:rFonts w:asciiTheme="minorHAnsi" w:hAnsiTheme="minorHAnsi" w:cstheme="minorHAnsi"/>
          <w:sz w:val="16"/>
          <w:szCs w:val="16"/>
        </w:rPr>
        <w:t xml:space="preserve">quipment </w:t>
      </w:r>
      <w:r w:rsidR="002651AB" w:rsidRPr="00136B43">
        <w:rPr>
          <w:rFonts w:asciiTheme="minorHAnsi" w:hAnsiTheme="minorHAnsi" w:cstheme="minorHAnsi"/>
          <w:sz w:val="16"/>
          <w:szCs w:val="16"/>
        </w:rPr>
        <w:t xml:space="preserve">provided </w:t>
      </w:r>
      <w:r w:rsidRPr="00136B43">
        <w:rPr>
          <w:rFonts w:asciiTheme="minorHAnsi" w:hAnsiTheme="minorHAnsi" w:cstheme="minorHAnsi"/>
          <w:sz w:val="16"/>
          <w:szCs w:val="16"/>
        </w:rPr>
        <w:t xml:space="preserve">to </w:t>
      </w:r>
      <w:r w:rsidR="00D25968" w:rsidRPr="00136B43">
        <w:rPr>
          <w:rFonts w:asciiTheme="minorHAnsi" w:hAnsiTheme="minorHAnsi" w:cstheme="minorHAnsi"/>
          <w:sz w:val="16"/>
          <w:szCs w:val="16"/>
        </w:rPr>
        <w:t>AudioCodes</w:t>
      </w:r>
      <w:r w:rsidRPr="00136B43">
        <w:rPr>
          <w:rFonts w:asciiTheme="minorHAnsi" w:hAnsiTheme="minorHAnsi" w:cstheme="minorHAnsi"/>
          <w:sz w:val="16"/>
          <w:szCs w:val="16"/>
        </w:rPr>
        <w:t xml:space="preserve">, in its original package, in </w:t>
      </w:r>
      <w:r w:rsidR="009678B6" w:rsidRPr="00136B43">
        <w:rPr>
          <w:rFonts w:asciiTheme="minorHAnsi" w:hAnsiTheme="minorHAnsi" w:cstheme="minorHAnsi"/>
          <w:sz w:val="16"/>
          <w:szCs w:val="16"/>
        </w:rPr>
        <w:t xml:space="preserve">the same conditions Customer </w:t>
      </w:r>
      <w:r w:rsidRPr="00136B43">
        <w:rPr>
          <w:rFonts w:asciiTheme="minorHAnsi" w:hAnsiTheme="minorHAnsi" w:cstheme="minorHAnsi"/>
          <w:sz w:val="16"/>
          <w:szCs w:val="16"/>
        </w:rPr>
        <w:t>received</w:t>
      </w:r>
      <w:r w:rsidR="007D4760" w:rsidRPr="00136B43">
        <w:rPr>
          <w:rFonts w:asciiTheme="minorHAnsi" w:hAnsiTheme="minorHAnsi" w:cstheme="minorHAnsi"/>
          <w:sz w:val="16"/>
          <w:szCs w:val="16"/>
        </w:rPr>
        <w:t xml:space="preserve"> </w:t>
      </w:r>
      <w:r w:rsidR="009678B6" w:rsidRPr="00136B43">
        <w:rPr>
          <w:rFonts w:asciiTheme="minorHAnsi" w:hAnsiTheme="minorHAnsi" w:cstheme="minorHAnsi"/>
          <w:sz w:val="16"/>
          <w:szCs w:val="16"/>
        </w:rPr>
        <w:t>it</w:t>
      </w:r>
      <w:r w:rsidR="007D4760" w:rsidRPr="00136B43">
        <w:rPr>
          <w:rFonts w:asciiTheme="minorHAnsi" w:hAnsiTheme="minorHAnsi" w:cstheme="minorHAnsi"/>
          <w:sz w:val="16"/>
          <w:szCs w:val="16"/>
        </w:rPr>
        <w:t xml:space="preserve"> (standard use and wear accepted)</w:t>
      </w:r>
      <w:r w:rsidRPr="00136B43">
        <w:rPr>
          <w:rFonts w:asciiTheme="minorHAnsi" w:hAnsiTheme="minorHAnsi" w:cstheme="minorHAnsi"/>
          <w:sz w:val="16"/>
          <w:szCs w:val="16"/>
        </w:rPr>
        <w:t xml:space="preserve"> and at </w:t>
      </w:r>
      <w:r w:rsidR="00CE0F9C" w:rsidRPr="00136B43">
        <w:rPr>
          <w:rFonts w:asciiTheme="minorHAnsi" w:hAnsiTheme="minorHAnsi" w:cstheme="minorHAnsi"/>
          <w:sz w:val="16"/>
          <w:szCs w:val="16"/>
        </w:rPr>
        <w:t>AudioCodes</w:t>
      </w:r>
      <w:r w:rsidRPr="00136B43">
        <w:rPr>
          <w:rFonts w:asciiTheme="minorHAnsi" w:hAnsiTheme="minorHAnsi" w:cstheme="minorHAnsi"/>
          <w:sz w:val="16"/>
          <w:szCs w:val="16"/>
        </w:rPr>
        <w:t xml:space="preserve"> expense.  Should any part of the </w:t>
      </w:r>
      <w:r w:rsidR="006149F6" w:rsidRPr="00136B43">
        <w:rPr>
          <w:rFonts w:asciiTheme="minorHAnsi" w:hAnsiTheme="minorHAnsi" w:cstheme="minorHAnsi"/>
          <w:sz w:val="16"/>
          <w:szCs w:val="16"/>
        </w:rPr>
        <w:t>e</w:t>
      </w:r>
      <w:r w:rsidRPr="00136B43">
        <w:rPr>
          <w:rFonts w:asciiTheme="minorHAnsi" w:hAnsiTheme="minorHAnsi" w:cstheme="minorHAnsi"/>
          <w:sz w:val="16"/>
          <w:szCs w:val="16"/>
        </w:rPr>
        <w:t>quipment not be returned within</w:t>
      </w:r>
      <w:r w:rsidR="00B23FE8" w:rsidRPr="00136B43">
        <w:rPr>
          <w:rFonts w:asciiTheme="minorHAnsi" w:hAnsiTheme="minorHAnsi" w:cstheme="minorHAnsi"/>
          <w:sz w:val="16"/>
          <w:szCs w:val="16"/>
        </w:rPr>
        <w:t xml:space="preserve"> thirty (30) days from </w:t>
      </w:r>
      <w:r w:rsidR="009678B6" w:rsidRPr="00136B43">
        <w:rPr>
          <w:rFonts w:asciiTheme="minorHAnsi" w:hAnsiTheme="minorHAnsi" w:cstheme="minorHAnsi"/>
          <w:sz w:val="16"/>
          <w:szCs w:val="16"/>
        </w:rPr>
        <w:t xml:space="preserve">expiration or </w:t>
      </w:r>
      <w:r w:rsidR="00B23FE8" w:rsidRPr="00136B43">
        <w:rPr>
          <w:rFonts w:asciiTheme="minorHAnsi" w:hAnsiTheme="minorHAnsi" w:cstheme="minorHAnsi"/>
          <w:sz w:val="16"/>
          <w:szCs w:val="16"/>
        </w:rPr>
        <w:t>termination</w:t>
      </w:r>
      <w:r w:rsidR="00AB4D97" w:rsidRPr="00136B43">
        <w:rPr>
          <w:rFonts w:asciiTheme="minorHAnsi" w:hAnsiTheme="minorHAnsi" w:cstheme="minorHAnsi"/>
          <w:sz w:val="16"/>
          <w:szCs w:val="16"/>
        </w:rPr>
        <w:t>, the</w:t>
      </w:r>
      <w:r w:rsidRPr="00136B43">
        <w:rPr>
          <w:rFonts w:asciiTheme="minorHAnsi" w:hAnsiTheme="minorHAnsi" w:cstheme="minorHAnsi"/>
          <w:sz w:val="16"/>
          <w:szCs w:val="16"/>
        </w:rPr>
        <w:t xml:space="preserve"> Customer shall pay</w:t>
      </w:r>
      <w:r w:rsidR="00B23FE8" w:rsidRPr="00136B43">
        <w:rPr>
          <w:rFonts w:asciiTheme="minorHAnsi" w:hAnsiTheme="minorHAnsi" w:cstheme="minorHAnsi"/>
          <w:sz w:val="16"/>
          <w:szCs w:val="16"/>
        </w:rPr>
        <w:t xml:space="preserve"> </w:t>
      </w:r>
      <w:r w:rsidR="006149F6" w:rsidRPr="00136B43">
        <w:rPr>
          <w:rFonts w:asciiTheme="minorHAnsi" w:hAnsiTheme="minorHAnsi" w:cstheme="minorHAnsi"/>
          <w:sz w:val="16"/>
          <w:szCs w:val="16"/>
        </w:rPr>
        <w:t>u</w:t>
      </w:r>
      <w:r w:rsidR="00B23FE8" w:rsidRPr="00136B43">
        <w:rPr>
          <w:rFonts w:asciiTheme="minorHAnsi" w:hAnsiTheme="minorHAnsi" w:cstheme="minorHAnsi"/>
          <w:sz w:val="16"/>
          <w:szCs w:val="16"/>
        </w:rPr>
        <w:t xml:space="preserve">nreturned </w:t>
      </w:r>
      <w:r w:rsidR="006149F6" w:rsidRPr="00136B43">
        <w:rPr>
          <w:rFonts w:asciiTheme="minorHAnsi" w:hAnsiTheme="minorHAnsi" w:cstheme="minorHAnsi"/>
          <w:sz w:val="16"/>
          <w:szCs w:val="16"/>
        </w:rPr>
        <w:t>p</w:t>
      </w:r>
      <w:r w:rsidR="00B23FE8" w:rsidRPr="00136B43">
        <w:rPr>
          <w:rFonts w:asciiTheme="minorHAnsi" w:hAnsiTheme="minorHAnsi" w:cstheme="minorHAnsi"/>
          <w:sz w:val="16"/>
          <w:szCs w:val="16"/>
        </w:rPr>
        <w:t xml:space="preserve">roduct </w:t>
      </w:r>
      <w:r w:rsidR="006149F6" w:rsidRPr="00136B43">
        <w:rPr>
          <w:rFonts w:asciiTheme="minorHAnsi" w:hAnsiTheme="minorHAnsi" w:cstheme="minorHAnsi"/>
          <w:sz w:val="16"/>
          <w:szCs w:val="16"/>
        </w:rPr>
        <w:t>f</w:t>
      </w:r>
      <w:r w:rsidR="00B23FE8" w:rsidRPr="00136B43">
        <w:rPr>
          <w:rFonts w:asciiTheme="minorHAnsi" w:hAnsiTheme="minorHAnsi" w:cstheme="minorHAnsi"/>
          <w:sz w:val="16"/>
          <w:szCs w:val="16"/>
        </w:rPr>
        <w:t>ee, as detailed under AudioCodes current price lis</w:t>
      </w:r>
      <w:r w:rsidR="00D25968" w:rsidRPr="00136B43">
        <w:rPr>
          <w:rFonts w:asciiTheme="minorHAnsi" w:hAnsiTheme="minorHAnsi" w:cstheme="minorHAnsi"/>
          <w:sz w:val="16"/>
          <w:szCs w:val="16"/>
        </w:rPr>
        <w:t>t</w:t>
      </w:r>
      <w:r w:rsidRPr="00136B43">
        <w:rPr>
          <w:rFonts w:asciiTheme="minorHAnsi" w:hAnsiTheme="minorHAnsi" w:cstheme="minorHAnsi"/>
          <w:sz w:val="16"/>
          <w:szCs w:val="16"/>
        </w:rPr>
        <w:t>. Balances which remain unpaid three (3) days after the due date may be subject to late charges</w:t>
      </w:r>
      <w:r w:rsidR="006149F6" w:rsidRPr="00136B43">
        <w:rPr>
          <w:rFonts w:asciiTheme="minorHAnsi" w:hAnsiTheme="minorHAnsi" w:cstheme="minorHAnsi"/>
          <w:sz w:val="16"/>
          <w:szCs w:val="16"/>
        </w:rPr>
        <w:t xml:space="preserve"> as detailed in section 2 herein</w:t>
      </w:r>
      <w:r w:rsidRPr="00136B43">
        <w:rPr>
          <w:rFonts w:asciiTheme="minorHAnsi" w:hAnsiTheme="minorHAnsi" w:cstheme="minorHAnsi"/>
          <w:sz w:val="16"/>
          <w:szCs w:val="16"/>
        </w:rPr>
        <w:t>. The Customer agrees to pay all costs and expenses, including without limitation reasonable attorneys</w:t>
      </w:r>
      <w:r w:rsidR="006149F6" w:rsidRPr="00136B43">
        <w:rPr>
          <w:rFonts w:asciiTheme="minorHAnsi" w:hAnsiTheme="minorHAnsi" w:cstheme="minorHAnsi"/>
          <w:sz w:val="16"/>
          <w:szCs w:val="16"/>
        </w:rPr>
        <w:t>’</w:t>
      </w:r>
      <w:r w:rsidRPr="00136B43">
        <w:rPr>
          <w:rFonts w:asciiTheme="minorHAnsi" w:hAnsiTheme="minorHAnsi" w:cstheme="minorHAnsi"/>
          <w:sz w:val="16"/>
          <w:szCs w:val="16"/>
        </w:rPr>
        <w:t xml:space="preserve"> fees, incurred by </w:t>
      </w:r>
      <w:r w:rsidR="006149F6" w:rsidRPr="00136B43">
        <w:rPr>
          <w:rFonts w:asciiTheme="minorHAnsi" w:hAnsiTheme="minorHAnsi" w:cstheme="minorHAnsi"/>
          <w:sz w:val="16"/>
          <w:szCs w:val="16"/>
        </w:rPr>
        <w:t>AudioCodes</w:t>
      </w:r>
      <w:r w:rsidRPr="00136B43">
        <w:rPr>
          <w:rFonts w:asciiTheme="minorHAnsi" w:hAnsiTheme="minorHAnsi" w:cstheme="minorHAnsi"/>
          <w:sz w:val="16"/>
          <w:szCs w:val="16"/>
        </w:rPr>
        <w:t xml:space="preserve"> in collecting past due balances.</w:t>
      </w:r>
      <w:bookmarkStart w:id="6" w:name="_Ref485631100"/>
    </w:p>
    <w:p w14:paraId="11F29DD0" w14:textId="77777777" w:rsidR="00293719" w:rsidRPr="00136B43" w:rsidRDefault="00293719" w:rsidP="00293719">
      <w:pPr>
        <w:pStyle w:val="Indented"/>
        <w:tabs>
          <w:tab w:val="clear" w:pos="720"/>
          <w:tab w:val="left" w:pos="360"/>
        </w:tabs>
        <w:spacing w:after="0"/>
        <w:ind w:left="360"/>
        <w:rPr>
          <w:rFonts w:asciiTheme="minorHAnsi" w:hAnsiTheme="minorHAnsi" w:cstheme="minorHAnsi"/>
          <w:sz w:val="16"/>
          <w:szCs w:val="16"/>
        </w:rPr>
      </w:pPr>
    </w:p>
    <w:p w14:paraId="582EE464" w14:textId="0C5C5931" w:rsidR="0035397A" w:rsidRPr="00136B43" w:rsidRDefault="00087DBA" w:rsidP="0035397A">
      <w:pPr>
        <w:pStyle w:val="Indented"/>
        <w:numPr>
          <w:ilvl w:val="0"/>
          <w:numId w:val="7"/>
        </w:numPr>
        <w:tabs>
          <w:tab w:val="clear" w:pos="720"/>
          <w:tab w:val="left" w:pos="360"/>
        </w:tabs>
        <w:rPr>
          <w:rFonts w:asciiTheme="minorHAnsi" w:hAnsiTheme="minorHAnsi" w:cstheme="minorHAnsi"/>
          <w:sz w:val="16"/>
          <w:szCs w:val="16"/>
        </w:rPr>
      </w:pPr>
      <w:r w:rsidRPr="00136B43">
        <w:rPr>
          <w:rFonts w:asciiTheme="minorHAnsi" w:hAnsiTheme="minorHAnsi" w:cstheme="minorHAnsi"/>
          <w:b/>
          <w:bCs/>
          <w:sz w:val="16"/>
          <w:szCs w:val="16"/>
        </w:rPr>
        <w:t>PROPRIETARY RIGHTS.</w:t>
      </w:r>
      <w:r w:rsidRPr="00136B43">
        <w:rPr>
          <w:rFonts w:asciiTheme="minorHAnsi" w:hAnsiTheme="minorHAnsi" w:cstheme="minorHAnsi"/>
          <w:sz w:val="16"/>
          <w:szCs w:val="16"/>
        </w:rPr>
        <w:t xml:space="preserve"> </w:t>
      </w:r>
      <w:bookmarkEnd w:id="5"/>
      <w:r w:rsidR="006E0CFD" w:rsidRPr="00136B43">
        <w:rPr>
          <w:rFonts w:asciiTheme="minorHAnsi" w:hAnsiTheme="minorHAnsi" w:cstheme="minorHAnsi"/>
          <w:sz w:val="16"/>
          <w:szCs w:val="16"/>
        </w:rPr>
        <w:t xml:space="preserve">Customer </w:t>
      </w:r>
      <w:r w:rsidRPr="00136B43">
        <w:rPr>
          <w:rFonts w:asciiTheme="minorHAnsi" w:hAnsiTheme="minorHAnsi" w:cstheme="minorHAnsi"/>
          <w:sz w:val="16"/>
          <w:szCs w:val="16"/>
        </w:rPr>
        <w:t xml:space="preserve">shall not copy </w:t>
      </w:r>
      <w:r w:rsidR="00CB7BCD" w:rsidRPr="00136B43">
        <w:rPr>
          <w:rFonts w:asciiTheme="minorHAnsi" w:hAnsiTheme="minorHAnsi" w:cstheme="minorHAnsi"/>
          <w:sz w:val="16"/>
          <w:szCs w:val="16"/>
        </w:rPr>
        <w:t>any</w:t>
      </w:r>
      <w:r w:rsidRPr="00136B43">
        <w:rPr>
          <w:rFonts w:asciiTheme="minorHAnsi" w:hAnsiTheme="minorHAnsi" w:cstheme="minorHAnsi"/>
          <w:sz w:val="16"/>
          <w:szCs w:val="16"/>
        </w:rPr>
        <w:t xml:space="preserve"> software, its manual(s) or written materials accompanying the </w:t>
      </w:r>
      <w:r w:rsidR="00BB571B" w:rsidRPr="00136B43">
        <w:rPr>
          <w:rFonts w:asciiTheme="minorHAnsi" w:hAnsiTheme="minorHAnsi" w:cstheme="minorHAnsi"/>
          <w:sz w:val="16"/>
          <w:szCs w:val="16"/>
        </w:rPr>
        <w:t xml:space="preserve">Managed </w:t>
      </w:r>
      <w:r w:rsidRPr="00136B43">
        <w:rPr>
          <w:rFonts w:asciiTheme="minorHAnsi" w:hAnsiTheme="minorHAnsi" w:cstheme="minorHAnsi"/>
          <w:sz w:val="16"/>
          <w:szCs w:val="16"/>
        </w:rPr>
        <w:t>Service</w:t>
      </w:r>
      <w:r w:rsidR="00CB7BCD" w:rsidRPr="00136B43">
        <w:rPr>
          <w:rFonts w:asciiTheme="minorHAnsi" w:hAnsiTheme="minorHAnsi" w:cstheme="minorHAnsi"/>
          <w:sz w:val="16"/>
          <w:szCs w:val="16"/>
        </w:rPr>
        <w:t>s</w:t>
      </w:r>
      <w:r w:rsidR="002651AB" w:rsidRPr="00136B43">
        <w:rPr>
          <w:rFonts w:asciiTheme="minorHAnsi" w:hAnsiTheme="minorHAnsi" w:cstheme="minorHAnsi"/>
          <w:sz w:val="16"/>
          <w:szCs w:val="16"/>
        </w:rPr>
        <w:t xml:space="preserve">, </w:t>
      </w:r>
      <w:r w:rsidRPr="00136B43">
        <w:rPr>
          <w:rFonts w:asciiTheme="minorHAnsi" w:hAnsiTheme="minorHAnsi" w:cstheme="minorHAnsi"/>
          <w:sz w:val="16"/>
          <w:szCs w:val="16"/>
        </w:rPr>
        <w:t>("</w:t>
      </w:r>
      <w:r w:rsidRPr="00136B43">
        <w:rPr>
          <w:rFonts w:asciiTheme="minorHAnsi" w:hAnsiTheme="minorHAnsi" w:cstheme="minorHAnsi"/>
          <w:b/>
          <w:bCs/>
          <w:sz w:val="16"/>
          <w:szCs w:val="16"/>
        </w:rPr>
        <w:t>Documentation</w:t>
      </w:r>
      <w:r w:rsidRPr="00136B43">
        <w:rPr>
          <w:rFonts w:asciiTheme="minorHAnsi" w:hAnsiTheme="minorHAnsi" w:cstheme="minorHAnsi"/>
          <w:sz w:val="16"/>
          <w:szCs w:val="16"/>
        </w:rPr>
        <w:t>")</w:t>
      </w:r>
      <w:r w:rsidR="002651AB" w:rsidRPr="00136B43">
        <w:rPr>
          <w:rFonts w:asciiTheme="minorHAnsi" w:hAnsiTheme="minorHAnsi" w:cstheme="minorHAnsi"/>
          <w:sz w:val="16"/>
          <w:szCs w:val="16"/>
        </w:rPr>
        <w:t xml:space="preserve"> except for reasonable number of copies of the operational manual </w:t>
      </w:r>
      <w:proofErr w:type="gramStart"/>
      <w:r w:rsidR="002651AB" w:rsidRPr="00136B43">
        <w:rPr>
          <w:rFonts w:asciiTheme="minorHAnsi" w:hAnsiTheme="minorHAnsi" w:cstheme="minorHAnsi"/>
          <w:sz w:val="16"/>
          <w:szCs w:val="16"/>
        </w:rPr>
        <w:t>in order to</w:t>
      </w:r>
      <w:proofErr w:type="gramEnd"/>
      <w:r w:rsidR="002651AB" w:rsidRPr="00136B43">
        <w:rPr>
          <w:rFonts w:asciiTheme="minorHAnsi" w:hAnsiTheme="minorHAnsi" w:cstheme="minorHAnsi"/>
          <w:sz w:val="16"/>
          <w:szCs w:val="16"/>
        </w:rPr>
        <w:t xml:space="preserve"> use the Managed Services</w:t>
      </w:r>
      <w:r w:rsidRPr="00136B43">
        <w:rPr>
          <w:rFonts w:asciiTheme="minorHAnsi" w:hAnsiTheme="minorHAnsi" w:cstheme="minorHAnsi"/>
          <w:sz w:val="16"/>
          <w:szCs w:val="16"/>
        </w:rPr>
        <w:t xml:space="preserve">.  The </w:t>
      </w:r>
      <w:r w:rsidR="00FA4A4D" w:rsidRPr="00136B43">
        <w:rPr>
          <w:rFonts w:asciiTheme="minorHAnsi" w:hAnsiTheme="minorHAnsi" w:cstheme="minorHAnsi"/>
          <w:color w:val="000000"/>
          <w:sz w:val="16"/>
          <w:szCs w:val="16"/>
        </w:rPr>
        <w:t>Managed Services</w:t>
      </w:r>
      <w:r w:rsidR="00A128EF" w:rsidRPr="00136B43">
        <w:rPr>
          <w:rFonts w:asciiTheme="minorHAnsi" w:hAnsiTheme="minorHAnsi" w:cstheme="minorHAnsi"/>
          <w:color w:val="000000"/>
          <w:sz w:val="16"/>
          <w:szCs w:val="16"/>
        </w:rPr>
        <w:t>, software,</w:t>
      </w:r>
      <w:r w:rsidR="006E0CFD" w:rsidRPr="00136B43">
        <w:rPr>
          <w:rFonts w:asciiTheme="minorHAnsi" w:hAnsiTheme="minorHAnsi" w:cstheme="minorHAnsi"/>
          <w:sz w:val="16"/>
          <w:szCs w:val="16"/>
        </w:rPr>
        <w:t xml:space="preserve"> </w:t>
      </w:r>
      <w:r w:rsidRPr="00136B43">
        <w:rPr>
          <w:rFonts w:asciiTheme="minorHAnsi" w:hAnsiTheme="minorHAnsi" w:cstheme="minorHAnsi"/>
          <w:sz w:val="16"/>
          <w:szCs w:val="16"/>
        </w:rPr>
        <w:t xml:space="preserve">and related Documentation and all intellectual property rights in and </w:t>
      </w:r>
      <w:r w:rsidR="00D64ADE" w:rsidRPr="00136B43">
        <w:rPr>
          <w:rFonts w:asciiTheme="minorHAnsi" w:hAnsiTheme="minorHAnsi" w:cstheme="minorHAnsi"/>
          <w:sz w:val="16"/>
          <w:szCs w:val="16"/>
        </w:rPr>
        <w:t xml:space="preserve">for </w:t>
      </w:r>
      <w:r w:rsidRPr="00136B43">
        <w:rPr>
          <w:rFonts w:asciiTheme="minorHAnsi" w:hAnsiTheme="minorHAnsi" w:cstheme="minorHAnsi"/>
          <w:sz w:val="16"/>
          <w:szCs w:val="16"/>
        </w:rPr>
        <w:t xml:space="preserve">the </w:t>
      </w:r>
      <w:r w:rsidR="00FA4A4D" w:rsidRPr="00136B43">
        <w:rPr>
          <w:rFonts w:asciiTheme="minorHAnsi" w:hAnsiTheme="minorHAnsi" w:cstheme="minorHAnsi"/>
          <w:sz w:val="16"/>
          <w:szCs w:val="16"/>
        </w:rPr>
        <w:t>Managed Services</w:t>
      </w:r>
      <w:r w:rsidR="00152F13" w:rsidRPr="00136B43">
        <w:rPr>
          <w:rFonts w:asciiTheme="minorHAnsi" w:hAnsiTheme="minorHAnsi" w:cstheme="minorHAnsi"/>
          <w:sz w:val="16"/>
          <w:szCs w:val="16"/>
        </w:rPr>
        <w:t xml:space="preserve"> </w:t>
      </w:r>
      <w:r w:rsidR="00A128EF" w:rsidRPr="00136B43">
        <w:rPr>
          <w:rFonts w:asciiTheme="minorHAnsi" w:hAnsiTheme="minorHAnsi" w:cstheme="minorHAnsi"/>
          <w:sz w:val="16"/>
          <w:szCs w:val="16"/>
        </w:rPr>
        <w:t xml:space="preserve">and software </w:t>
      </w:r>
      <w:r w:rsidRPr="00136B43">
        <w:rPr>
          <w:rFonts w:asciiTheme="minorHAnsi" w:hAnsiTheme="minorHAnsi" w:cstheme="minorHAnsi"/>
          <w:sz w:val="16"/>
          <w:szCs w:val="16"/>
        </w:rPr>
        <w:t xml:space="preserve">are and shall </w:t>
      </w:r>
      <w:proofErr w:type="gramStart"/>
      <w:r w:rsidRPr="00136B43">
        <w:rPr>
          <w:rFonts w:asciiTheme="minorHAnsi" w:hAnsiTheme="minorHAnsi" w:cstheme="minorHAnsi"/>
          <w:sz w:val="16"/>
          <w:szCs w:val="16"/>
        </w:rPr>
        <w:t>at all times</w:t>
      </w:r>
      <w:proofErr w:type="gramEnd"/>
      <w:r w:rsidRPr="00136B43">
        <w:rPr>
          <w:rFonts w:asciiTheme="minorHAnsi" w:hAnsiTheme="minorHAnsi" w:cstheme="minorHAnsi"/>
          <w:sz w:val="16"/>
          <w:szCs w:val="16"/>
        </w:rPr>
        <w:t xml:space="preserve"> remain the sole and exclusive property of AudioCodes and are protected by applicable intellectual property laws and treaties and by international copyright law. AudioCodes expressly reserves all rights in the </w:t>
      </w:r>
      <w:r w:rsidR="00FA4A4D" w:rsidRPr="00136B43">
        <w:rPr>
          <w:rFonts w:asciiTheme="minorHAnsi" w:hAnsiTheme="minorHAnsi" w:cstheme="minorHAnsi"/>
          <w:sz w:val="16"/>
          <w:szCs w:val="16"/>
        </w:rPr>
        <w:t>Managed Services</w:t>
      </w:r>
      <w:r w:rsidR="00152F13" w:rsidRPr="00136B43">
        <w:rPr>
          <w:rFonts w:asciiTheme="minorHAnsi" w:hAnsiTheme="minorHAnsi" w:cstheme="minorHAnsi"/>
          <w:sz w:val="16"/>
          <w:szCs w:val="16"/>
        </w:rPr>
        <w:t xml:space="preserve"> </w:t>
      </w:r>
      <w:r w:rsidR="00A128EF" w:rsidRPr="00136B43">
        <w:rPr>
          <w:rFonts w:asciiTheme="minorHAnsi" w:hAnsiTheme="minorHAnsi" w:cstheme="minorHAnsi"/>
          <w:sz w:val="16"/>
          <w:szCs w:val="16"/>
        </w:rPr>
        <w:t xml:space="preserve">and software </w:t>
      </w:r>
      <w:r w:rsidRPr="00136B43">
        <w:rPr>
          <w:rFonts w:asciiTheme="minorHAnsi" w:hAnsiTheme="minorHAnsi" w:cstheme="minorHAnsi"/>
          <w:sz w:val="16"/>
          <w:szCs w:val="16"/>
        </w:rPr>
        <w:t xml:space="preserve">not specifically granted to </w:t>
      </w:r>
      <w:r w:rsidR="006E0CFD" w:rsidRPr="00136B43">
        <w:rPr>
          <w:rFonts w:asciiTheme="minorHAnsi" w:hAnsiTheme="minorHAnsi" w:cstheme="minorHAnsi"/>
          <w:sz w:val="16"/>
          <w:szCs w:val="16"/>
        </w:rPr>
        <w:t>Customer</w:t>
      </w:r>
      <w:r w:rsidRPr="00136B43">
        <w:rPr>
          <w:rFonts w:asciiTheme="minorHAnsi" w:hAnsiTheme="minorHAnsi" w:cstheme="minorHAnsi"/>
          <w:sz w:val="16"/>
          <w:szCs w:val="16"/>
        </w:rPr>
        <w:t xml:space="preserve">. It is acknowledged that all right, title and interest in the </w:t>
      </w:r>
      <w:r w:rsidR="00BB571B" w:rsidRPr="00136B43">
        <w:rPr>
          <w:rFonts w:asciiTheme="minorHAnsi" w:hAnsiTheme="minorHAnsi" w:cstheme="minorHAnsi"/>
          <w:sz w:val="16"/>
          <w:szCs w:val="16"/>
        </w:rPr>
        <w:t xml:space="preserve">Managed </w:t>
      </w:r>
      <w:r w:rsidRPr="00136B43">
        <w:rPr>
          <w:rFonts w:asciiTheme="minorHAnsi" w:hAnsiTheme="minorHAnsi" w:cstheme="minorHAnsi"/>
          <w:sz w:val="16"/>
          <w:szCs w:val="16"/>
        </w:rPr>
        <w:t>Service</w:t>
      </w:r>
      <w:r w:rsidR="00A64D52" w:rsidRPr="00136B43">
        <w:rPr>
          <w:rFonts w:asciiTheme="minorHAnsi" w:hAnsiTheme="minorHAnsi" w:cstheme="minorHAnsi"/>
          <w:sz w:val="16"/>
          <w:szCs w:val="16"/>
        </w:rPr>
        <w:t>s</w:t>
      </w:r>
      <w:r w:rsidRPr="00136B43">
        <w:rPr>
          <w:rFonts w:asciiTheme="minorHAnsi" w:hAnsiTheme="minorHAnsi" w:cstheme="minorHAnsi"/>
          <w:sz w:val="16"/>
          <w:szCs w:val="16"/>
        </w:rPr>
        <w:t xml:space="preserve"> </w:t>
      </w:r>
      <w:r w:rsidR="00A128EF" w:rsidRPr="00136B43">
        <w:rPr>
          <w:rFonts w:asciiTheme="minorHAnsi" w:hAnsiTheme="minorHAnsi" w:cstheme="minorHAnsi"/>
          <w:sz w:val="16"/>
          <w:szCs w:val="16"/>
        </w:rPr>
        <w:t xml:space="preserve">and the software </w:t>
      </w:r>
      <w:r w:rsidRPr="00136B43">
        <w:rPr>
          <w:rFonts w:asciiTheme="minorHAnsi" w:hAnsiTheme="minorHAnsi" w:cstheme="minorHAnsi"/>
          <w:sz w:val="16"/>
          <w:szCs w:val="16"/>
        </w:rPr>
        <w:t xml:space="preserve">will remain with AudioCodes and that the </w:t>
      </w:r>
      <w:r w:rsidR="00BB571B" w:rsidRPr="00136B43">
        <w:rPr>
          <w:rFonts w:asciiTheme="minorHAnsi" w:hAnsiTheme="minorHAnsi" w:cstheme="minorHAnsi"/>
          <w:sz w:val="16"/>
          <w:szCs w:val="16"/>
        </w:rPr>
        <w:t xml:space="preserve">Managed </w:t>
      </w:r>
      <w:r w:rsidRPr="00136B43">
        <w:rPr>
          <w:rFonts w:asciiTheme="minorHAnsi" w:hAnsiTheme="minorHAnsi" w:cstheme="minorHAnsi"/>
          <w:sz w:val="16"/>
          <w:szCs w:val="16"/>
        </w:rPr>
        <w:t>Service</w:t>
      </w:r>
      <w:r w:rsidR="00A64D52" w:rsidRPr="00136B43">
        <w:rPr>
          <w:rFonts w:asciiTheme="minorHAnsi" w:hAnsiTheme="minorHAnsi" w:cstheme="minorHAnsi"/>
          <w:sz w:val="16"/>
          <w:szCs w:val="16"/>
        </w:rPr>
        <w:t>s</w:t>
      </w:r>
      <w:r w:rsidR="002651AB" w:rsidRPr="00136B43">
        <w:rPr>
          <w:rFonts w:asciiTheme="minorHAnsi" w:hAnsiTheme="minorHAnsi" w:cstheme="minorHAnsi"/>
          <w:sz w:val="16"/>
          <w:szCs w:val="16"/>
        </w:rPr>
        <w:t xml:space="preserve">, including the equipment provided (if </w:t>
      </w:r>
      <w:r w:rsidR="00284C1A" w:rsidRPr="00136B43">
        <w:rPr>
          <w:rFonts w:asciiTheme="minorHAnsi" w:hAnsiTheme="minorHAnsi" w:cstheme="minorHAnsi"/>
          <w:sz w:val="16"/>
          <w:szCs w:val="16"/>
        </w:rPr>
        <w:t>any</w:t>
      </w:r>
      <w:r w:rsidR="002651AB" w:rsidRPr="00136B43">
        <w:rPr>
          <w:rFonts w:asciiTheme="minorHAnsi" w:hAnsiTheme="minorHAnsi" w:cstheme="minorHAnsi"/>
          <w:sz w:val="16"/>
          <w:szCs w:val="16"/>
        </w:rPr>
        <w:t>)</w:t>
      </w:r>
      <w:r w:rsidRPr="00136B43">
        <w:rPr>
          <w:rFonts w:asciiTheme="minorHAnsi" w:hAnsiTheme="minorHAnsi" w:cstheme="minorHAnsi"/>
          <w:sz w:val="16"/>
          <w:szCs w:val="16"/>
        </w:rPr>
        <w:t xml:space="preserve"> is licensed on a subscription basis and not "sold" to </w:t>
      </w:r>
      <w:r w:rsidR="006E0CFD" w:rsidRPr="00136B43">
        <w:rPr>
          <w:rFonts w:asciiTheme="minorHAnsi" w:hAnsiTheme="minorHAnsi" w:cstheme="minorHAnsi"/>
          <w:sz w:val="16"/>
          <w:szCs w:val="16"/>
        </w:rPr>
        <w:t>Customer</w:t>
      </w:r>
      <w:r w:rsidRPr="00136B43">
        <w:rPr>
          <w:rFonts w:asciiTheme="minorHAnsi" w:hAnsiTheme="minorHAnsi" w:cstheme="minorHAnsi"/>
          <w:sz w:val="16"/>
          <w:szCs w:val="16"/>
        </w:rPr>
        <w:t>.</w:t>
      </w:r>
      <w:bookmarkEnd w:id="6"/>
      <w:r w:rsidR="00855F9F" w:rsidRPr="00136B43">
        <w:rPr>
          <w:rFonts w:asciiTheme="minorHAnsi" w:hAnsiTheme="minorHAnsi" w:cstheme="minorHAnsi"/>
          <w:sz w:val="16"/>
          <w:szCs w:val="16"/>
        </w:rPr>
        <w:t xml:space="preserve"> In addition, Customer shall offer the Managed Services only under the names and using the marks provided by AudioCodes and under no other name or mark without AudioCodes’ prior written consent. Use of AudioCodes' tradenames and trademarks shall be subject to AudioCodes' guidelines as provided to Customer from </w:t>
      </w:r>
      <w:r w:rsidR="00855F9F" w:rsidRPr="00136B43">
        <w:rPr>
          <w:rFonts w:asciiTheme="minorHAnsi" w:hAnsiTheme="minorHAnsi" w:cstheme="minorHAnsi"/>
          <w:sz w:val="16"/>
          <w:szCs w:val="16"/>
        </w:rPr>
        <w:lastRenderedPageBreak/>
        <w:t xml:space="preserve">time to time. The parties agree that any publication or publicity intended for mass distribution, dissemination or publication referring to Customer as a reseller of AudioCodes or referring to the business, the Managed Services or trade names/marks of AudioCodes shall on </w:t>
      </w:r>
      <w:proofErr w:type="gramStart"/>
      <w:r w:rsidR="00855F9F" w:rsidRPr="00136B43">
        <w:rPr>
          <w:rFonts w:asciiTheme="minorHAnsi" w:hAnsiTheme="minorHAnsi" w:cstheme="minorHAnsi"/>
          <w:sz w:val="16"/>
          <w:szCs w:val="16"/>
        </w:rPr>
        <w:t>each and every</w:t>
      </w:r>
      <w:proofErr w:type="gramEnd"/>
      <w:r w:rsidR="00855F9F" w:rsidRPr="00136B43">
        <w:rPr>
          <w:rFonts w:asciiTheme="minorHAnsi" w:hAnsiTheme="minorHAnsi" w:cstheme="minorHAnsi"/>
          <w:sz w:val="16"/>
          <w:szCs w:val="16"/>
        </w:rPr>
        <w:t xml:space="preserve"> such occasion require the prior written approval of AudioCodes for each such instance.</w:t>
      </w:r>
      <w:r w:rsidR="009F4DFA" w:rsidRPr="00136B43">
        <w:rPr>
          <w:rFonts w:asciiTheme="minorHAnsi" w:hAnsiTheme="minorHAnsi" w:cstheme="minorHAnsi"/>
          <w:sz w:val="16"/>
          <w:szCs w:val="16"/>
        </w:rPr>
        <w:t xml:space="preserve"> AudioCodes can use the Customer’s name and details in press releases, case studies and other marketing material.</w:t>
      </w:r>
    </w:p>
    <w:p w14:paraId="7DFDE85B" w14:textId="61665F06" w:rsidR="0035397A" w:rsidRPr="00136B43" w:rsidRDefault="0035397A" w:rsidP="00CF278B">
      <w:pPr>
        <w:pStyle w:val="Indented"/>
        <w:tabs>
          <w:tab w:val="clear" w:pos="720"/>
        </w:tabs>
        <w:ind w:left="360"/>
        <w:rPr>
          <w:rFonts w:asciiTheme="minorHAnsi" w:hAnsiTheme="minorHAnsi" w:cstheme="minorHAnsi"/>
          <w:sz w:val="16"/>
          <w:szCs w:val="16"/>
        </w:rPr>
      </w:pPr>
      <w:proofErr w:type="gramStart"/>
      <w:r w:rsidRPr="00136B43">
        <w:rPr>
          <w:rFonts w:asciiTheme="minorHAnsi" w:hAnsiTheme="minorHAnsi" w:cstheme="minorHAnsi"/>
          <w:sz w:val="16"/>
          <w:szCs w:val="16"/>
        </w:rPr>
        <w:t>OPEN SOURCE</w:t>
      </w:r>
      <w:proofErr w:type="gramEnd"/>
      <w:r w:rsidRPr="00136B43">
        <w:rPr>
          <w:rFonts w:asciiTheme="minorHAnsi" w:hAnsiTheme="minorHAnsi" w:cstheme="minorHAnsi"/>
          <w:sz w:val="16"/>
          <w:szCs w:val="16"/>
        </w:rPr>
        <w:t xml:space="preserve"> SOFTWARE. Portions of the software may be open source software and may be governed by and distributed under open source licenses, including the terms of the GNU General Public License (GPL), and terms of the Lesser General Public License (LGPL), which terms are located at: </w:t>
      </w:r>
      <w:hyperlink r:id="rId11" w:history="1">
        <w:r w:rsidRPr="00136B43">
          <w:rPr>
            <w:sz w:val="16"/>
            <w:szCs w:val="16"/>
          </w:rPr>
          <w:t>https://www.audiocodes.com/services-support/open-source</w:t>
        </w:r>
      </w:hyperlink>
      <w:r w:rsidRPr="00136B43">
        <w:rPr>
          <w:rFonts w:asciiTheme="minorHAnsi" w:hAnsiTheme="minorHAnsi" w:cstheme="minorHAnsi"/>
          <w:sz w:val="16"/>
          <w:szCs w:val="16"/>
        </w:rPr>
        <w:t>.</w:t>
      </w:r>
    </w:p>
    <w:p w14:paraId="48A8B60C" w14:textId="74AFBB04" w:rsidR="00087DBA" w:rsidRPr="00136B43" w:rsidRDefault="00087DBA" w:rsidP="006E0CFD">
      <w:pPr>
        <w:pStyle w:val="Indented"/>
        <w:numPr>
          <w:ilvl w:val="0"/>
          <w:numId w:val="7"/>
        </w:numPr>
        <w:tabs>
          <w:tab w:val="clear" w:pos="720"/>
          <w:tab w:val="left" w:pos="360"/>
        </w:tabs>
        <w:rPr>
          <w:rFonts w:asciiTheme="minorHAnsi" w:hAnsiTheme="minorHAnsi" w:cstheme="minorHAnsi"/>
          <w:sz w:val="16"/>
          <w:szCs w:val="16"/>
        </w:rPr>
      </w:pPr>
      <w:r w:rsidRPr="00136B43">
        <w:rPr>
          <w:rFonts w:asciiTheme="minorHAnsi" w:hAnsiTheme="minorHAnsi" w:cstheme="minorHAnsi"/>
          <w:b/>
          <w:bCs/>
          <w:sz w:val="16"/>
          <w:szCs w:val="16"/>
        </w:rPr>
        <w:t xml:space="preserve">WARRANTIES &amp; DISCLAIMERS. </w:t>
      </w:r>
      <w:r w:rsidRPr="00136B43">
        <w:rPr>
          <w:rFonts w:asciiTheme="minorHAnsi" w:hAnsiTheme="minorHAnsi" w:cstheme="minorHAnsi"/>
          <w:sz w:val="16"/>
          <w:szCs w:val="16"/>
        </w:rPr>
        <w:t xml:space="preserve">AUDIOCODES WARRANTS THAT THE </w:t>
      </w:r>
      <w:r w:rsidR="00FA4A4D" w:rsidRPr="00136B43">
        <w:rPr>
          <w:rFonts w:asciiTheme="minorHAnsi" w:hAnsiTheme="minorHAnsi" w:cstheme="minorHAnsi"/>
          <w:sz w:val="16"/>
          <w:szCs w:val="16"/>
        </w:rPr>
        <w:t>MANAGED SERVICES</w:t>
      </w:r>
      <w:r w:rsidR="006E0CFD" w:rsidRPr="00136B43">
        <w:rPr>
          <w:rFonts w:asciiTheme="minorHAnsi" w:hAnsiTheme="minorHAnsi" w:cstheme="minorHAnsi"/>
          <w:sz w:val="16"/>
          <w:szCs w:val="16"/>
        </w:rPr>
        <w:t xml:space="preserve"> </w:t>
      </w:r>
      <w:r w:rsidR="00A128EF" w:rsidRPr="00136B43">
        <w:rPr>
          <w:rFonts w:asciiTheme="minorHAnsi" w:hAnsiTheme="minorHAnsi" w:cstheme="minorHAnsi"/>
          <w:sz w:val="16"/>
          <w:szCs w:val="16"/>
        </w:rPr>
        <w:t xml:space="preserve">AND SOFTWARE </w:t>
      </w:r>
      <w:r w:rsidRPr="00136B43">
        <w:rPr>
          <w:rFonts w:asciiTheme="minorHAnsi" w:hAnsiTheme="minorHAnsi" w:cstheme="minorHAnsi"/>
          <w:sz w:val="16"/>
          <w:szCs w:val="16"/>
        </w:rPr>
        <w:t>WILL PERFORM IN ALL MATERIAL RESPECTS IN ACCORDANCE WITH AUDIOCODES’ PUBLISHED SPECIFICATIONS (AS UPDATED FROM TIME TO TIME)</w:t>
      </w:r>
      <w:r w:rsidR="009678B6" w:rsidRPr="00136B43">
        <w:rPr>
          <w:rFonts w:asciiTheme="minorHAnsi" w:hAnsiTheme="minorHAnsi" w:cstheme="minorHAnsi"/>
          <w:sz w:val="16"/>
          <w:szCs w:val="16"/>
        </w:rPr>
        <w:t>.</w:t>
      </w:r>
      <w:r w:rsidRPr="00136B43">
        <w:rPr>
          <w:rFonts w:asciiTheme="minorHAnsi" w:hAnsiTheme="minorHAnsi" w:cstheme="minorHAnsi"/>
          <w:sz w:val="16"/>
          <w:szCs w:val="16"/>
        </w:rPr>
        <w:t xml:space="preserve"> AUDIOCODES DOES NOT GUARANTEE THAT THE </w:t>
      </w:r>
      <w:r w:rsidR="00FA4A4D" w:rsidRPr="00136B43">
        <w:rPr>
          <w:rFonts w:asciiTheme="minorHAnsi" w:hAnsiTheme="minorHAnsi" w:cstheme="minorHAnsi"/>
          <w:sz w:val="16"/>
          <w:szCs w:val="16"/>
        </w:rPr>
        <w:t>MANAGED SERVICES</w:t>
      </w:r>
      <w:r w:rsidR="006E0CFD" w:rsidRPr="00136B43">
        <w:rPr>
          <w:rFonts w:asciiTheme="minorHAnsi" w:hAnsiTheme="minorHAnsi" w:cstheme="minorHAnsi"/>
          <w:sz w:val="16"/>
          <w:szCs w:val="16"/>
        </w:rPr>
        <w:t xml:space="preserve"> </w:t>
      </w:r>
      <w:r w:rsidR="00A128EF" w:rsidRPr="00136B43">
        <w:rPr>
          <w:rFonts w:asciiTheme="minorHAnsi" w:hAnsiTheme="minorHAnsi" w:cstheme="minorHAnsi"/>
          <w:sz w:val="16"/>
          <w:szCs w:val="16"/>
        </w:rPr>
        <w:t xml:space="preserve">AND SOFTWARE </w:t>
      </w:r>
      <w:r w:rsidRPr="00136B43">
        <w:rPr>
          <w:rFonts w:asciiTheme="minorHAnsi" w:hAnsiTheme="minorHAnsi" w:cstheme="minorHAnsi"/>
          <w:sz w:val="16"/>
          <w:szCs w:val="16"/>
        </w:rPr>
        <w:t xml:space="preserve">WILL ALWAYS BE AVAILABLE OR BE PERFORMED ERROR-FREE OR UNINTERRUPTED, OR THAT AUDIOCODES WILL CORRECT ALL </w:t>
      </w:r>
      <w:r w:rsidR="00FA4A4D" w:rsidRPr="00136B43">
        <w:rPr>
          <w:rFonts w:asciiTheme="minorHAnsi" w:hAnsiTheme="minorHAnsi" w:cstheme="minorHAnsi"/>
          <w:sz w:val="16"/>
          <w:szCs w:val="16"/>
        </w:rPr>
        <w:t>MANAGED SERVICES</w:t>
      </w:r>
      <w:r w:rsidR="006E0CFD" w:rsidRPr="00136B43">
        <w:rPr>
          <w:rFonts w:asciiTheme="minorHAnsi" w:hAnsiTheme="minorHAnsi" w:cstheme="minorHAnsi"/>
          <w:sz w:val="16"/>
          <w:szCs w:val="16"/>
        </w:rPr>
        <w:t xml:space="preserve"> </w:t>
      </w:r>
      <w:r w:rsidR="00A128EF" w:rsidRPr="00136B43">
        <w:rPr>
          <w:rFonts w:asciiTheme="minorHAnsi" w:hAnsiTheme="minorHAnsi" w:cstheme="minorHAnsi"/>
          <w:sz w:val="16"/>
          <w:szCs w:val="16"/>
        </w:rPr>
        <w:t xml:space="preserve">OR SOFTWARE </w:t>
      </w:r>
      <w:r w:rsidRPr="00136B43">
        <w:rPr>
          <w:rFonts w:asciiTheme="minorHAnsi" w:hAnsiTheme="minorHAnsi" w:cstheme="minorHAnsi"/>
          <w:sz w:val="16"/>
          <w:szCs w:val="16"/>
        </w:rPr>
        <w:t xml:space="preserve">ERRORS. </w:t>
      </w:r>
      <w:r w:rsidR="006E0CFD" w:rsidRPr="00136B43">
        <w:rPr>
          <w:rFonts w:asciiTheme="minorHAnsi" w:hAnsiTheme="minorHAnsi" w:cstheme="minorHAnsi"/>
          <w:sz w:val="16"/>
          <w:szCs w:val="16"/>
        </w:rPr>
        <w:t xml:space="preserve">CUSTOMER </w:t>
      </w:r>
      <w:r w:rsidRPr="00136B43">
        <w:rPr>
          <w:rFonts w:asciiTheme="minorHAnsi" w:hAnsiTheme="minorHAnsi" w:cstheme="minorHAnsi"/>
          <w:sz w:val="16"/>
          <w:szCs w:val="16"/>
        </w:rPr>
        <w:t xml:space="preserve">ACKNOWLEDGES THAT AUDIOCODES DOES NOT CONTROL THE TRANSFER OF DATA OVER COMMUNICATIONS FACILITIES, INCLUDING THE INTERNET, AND THAT THE </w:t>
      </w:r>
      <w:r w:rsidR="00FA4A4D" w:rsidRPr="00136B43">
        <w:rPr>
          <w:rFonts w:asciiTheme="minorHAnsi" w:hAnsiTheme="minorHAnsi" w:cstheme="minorHAnsi"/>
          <w:sz w:val="16"/>
          <w:szCs w:val="16"/>
        </w:rPr>
        <w:t>MANAGED SERVICES</w:t>
      </w:r>
      <w:r w:rsidR="006E0CFD" w:rsidRPr="00136B43">
        <w:rPr>
          <w:rFonts w:asciiTheme="minorHAnsi" w:hAnsiTheme="minorHAnsi" w:cstheme="minorHAnsi"/>
          <w:sz w:val="16"/>
          <w:szCs w:val="16"/>
        </w:rPr>
        <w:t xml:space="preserve"> </w:t>
      </w:r>
      <w:r w:rsidRPr="00136B43">
        <w:rPr>
          <w:rFonts w:asciiTheme="minorHAnsi" w:hAnsiTheme="minorHAnsi" w:cstheme="minorHAnsi"/>
          <w:sz w:val="16"/>
          <w:szCs w:val="16"/>
        </w:rPr>
        <w:t xml:space="preserve">MAY BE SUBJECT TO LIMITATIONS, DELAYS, AND OTHER PROBLEMS INHERENT IN THE USE OF SUCH COMMUNICATIONS FACILITIES. </w:t>
      </w:r>
    </w:p>
    <w:p w14:paraId="00B48C25" w14:textId="1B849882" w:rsidR="00087DBA" w:rsidRPr="00136B43" w:rsidRDefault="00087DBA" w:rsidP="00C61D0E">
      <w:pPr>
        <w:pStyle w:val="List"/>
        <w:ind w:right="-46" w:firstLine="0"/>
        <w:jc w:val="both"/>
        <w:rPr>
          <w:rFonts w:asciiTheme="minorHAnsi" w:hAnsiTheme="minorHAnsi" w:cstheme="minorHAnsi"/>
          <w:sz w:val="16"/>
          <w:szCs w:val="16"/>
        </w:rPr>
      </w:pPr>
      <w:r w:rsidRPr="00136B43">
        <w:rPr>
          <w:rFonts w:asciiTheme="minorHAnsi" w:hAnsiTheme="minorHAnsi" w:cstheme="minorHAnsi"/>
          <w:sz w:val="16"/>
          <w:szCs w:val="16"/>
        </w:rPr>
        <w:t xml:space="preserve">EXCEPT FOR THE ABOVE WARRANTY </w:t>
      </w:r>
      <w:r w:rsidRPr="00136B43">
        <w:rPr>
          <w:rFonts w:asciiTheme="minorHAnsi" w:hAnsiTheme="minorHAnsi" w:cstheme="minorHAnsi"/>
          <w:sz w:val="16"/>
          <w:szCs w:val="16"/>
          <w:lang w:eastAsia="en-US"/>
        </w:rPr>
        <w:t xml:space="preserve">THE </w:t>
      </w:r>
      <w:r w:rsidR="00FA4A4D" w:rsidRPr="00136B43">
        <w:rPr>
          <w:rFonts w:asciiTheme="minorHAnsi" w:hAnsiTheme="minorHAnsi" w:cstheme="minorHAnsi"/>
          <w:color w:val="000000"/>
          <w:sz w:val="16"/>
          <w:szCs w:val="16"/>
        </w:rPr>
        <w:t>MANAGED SERVICES</w:t>
      </w:r>
      <w:r w:rsidR="006E0CFD" w:rsidRPr="00136B43">
        <w:rPr>
          <w:rFonts w:asciiTheme="minorHAnsi" w:hAnsiTheme="minorHAnsi" w:cstheme="minorHAnsi"/>
          <w:sz w:val="16"/>
          <w:szCs w:val="16"/>
          <w:lang w:eastAsia="en-US"/>
        </w:rPr>
        <w:t xml:space="preserve"> </w:t>
      </w:r>
      <w:r w:rsidR="00A128EF" w:rsidRPr="00136B43">
        <w:rPr>
          <w:rFonts w:asciiTheme="minorHAnsi" w:hAnsiTheme="minorHAnsi" w:cstheme="minorHAnsi"/>
          <w:sz w:val="16"/>
          <w:szCs w:val="16"/>
          <w:lang w:eastAsia="en-US"/>
        </w:rPr>
        <w:t xml:space="preserve">AND SOFTWARE </w:t>
      </w:r>
      <w:r w:rsidRPr="00136B43">
        <w:rPr>
          <w:rFonts w:asciiTheme="minorHAnsi" w:hAnsiTheme="minorHAnsi" w:cstheme="minorHAnsi"/>
          <w:sz w:val="16"/>
          <w:szCs w:val="16"/>
          <w:lang w:eastAsia="en-US"/>
        </w:rPr>
        <w:t xml:space="preserve">ARE PROVIDED TO THE </w:t>
      </w:r>
      <w:r w:rsidR="006E0CFD" w:rsidRPr="00136B43">
        <w:rPr>
          <w:rFonts w:asciiTheme="minorHAnsi" w:hAnsiTheme="minorHAnsi" w:cstheme="minorHAnsi"/>
          <w:sz w:val="16"/>
          <w:szCs w:val="16"/>
        </w:rPr>
        <w:t xml:space="preserve">CUSTOMER </w:t>
      </w:r>
      <w:r w:rsidRPr="00136B43">
        <w:rPr>
          <w:rFonts w:asciiTheme="minorHAnsi" w:hAnsiTheme="minorHAnsi" w:cstheme="minorHAnsi"/>
          <w:sz w:val="16"/>
          <w:szCs w:val="16"/>
          <w:lang w:eastAsia="en-US"/>
        </w:rPr>
        <w:t xml:space="preserve">AND ACCEPTED BY </w:t>
      </w:r>
      <w:r w:rsidR="006E0CFD" w:rsidRPr="00136B43">
        <w:rPr>
          <w:rFonts w:asciiTheme="minorHAnsi" w:hAnsiTheme="minorHAnsi" w:cstheme="minorHAnsi"/>
          <w:sz w:val="16"/>
          <w:szCs w:val="16"/>
        </w:rPr>
        <w:t xml:space="preserve">CUSTOMER </w:t>
      </w:r>
      <w:r w:rsidRPr="00136B43">
        <w:rPr>
          <w:rFonts w:asciiTheme="minorHAnsi" w:hAnsiTheme="minorHAnsi" w:cstheme="minorHAnsi"/>
          <w:sz w:val="16"/>
          <w:szCs w:val="16"/>
          <w:lang w:eastAsia="en-US"/>
        </w:rPr>
        <w:t xml:space="preserve">ON AN "AS IS" BASIS WITHOUT WARRANTY OF ANY KIND, EXPRESS, IMPLIED OR STATUTORY, INCLUDING WITHOUT LIMITATION WARRANTIES AS TO TITLE, THE DESCRIPTION, QUALITY, MERCHANTABILITY, NON-INFRINGEMENT, COMPLETENESS, THE CONDITION OR CAPABILITY IN WHOLE OR IN PART, OF THE SERVICES’ FITNESS FOR A PARTICULAR PURPOSE, </w:t>
      </w:r>
      <w:r w:rsidR="00134056" w:rsidRPr="00136B43">
        <w:rPr>
          <w:rFonts w:asciiTheme="minorHAnsi" w:hAnsiTheme="minorHAnsi" w:cstheme="minorHAnsi"/>
          <w:sz w:val="16"/>
          <w:szCs w:val="16"/>
          <w:lang w:eastAsia="en-US"/>
        </w:rPr>
        <w:t xml:space="preserve">THE DELIVERY, USE OR PERFORMANCE IN WHOE OR PART OF THE MANGED SERVICES AND SOFTWARE, </w:t>
      </w:r>
      <w:r w:rsidRPr="00136B43">
        <w:rPr>
          <w:rFonts w:asciiTheme="minorHAnsi" w:hAnsiTheme="minorHAnsi" w:cstheme="minorHAnsi"/>
          <w:sz w:val="16"/>
          <w:szCs w:val="16"/>
          <w:lang w:eastAsia="en-US"/>
        </w:rPr>
        <w:t>ALL SUCH WARRANTIES BEING EXPRESSLY EXCLUDED AND DISCLAIMED. THIS WARRANTY DOES NOT COVER, AND AUDIOCODES AND ITS AFFILIATES ARE NOT RESPONSIBLE FOR ANY FAILURE OR DEFECT AND THE RESULTING DAMAGE CAUSED BY THE USE OF THE</w:t>
      </w:r>
      <w:r w:rsidR="00F1120F" w:rsidRPr="00136B43">
        <w:rPr>
          <w:rFonts w:asciiTheme="minorHAnsi" w:hAnsiTheme="minorHAnsi" w:cstheme="minorHAnsi"/>
          <w:sz w:val="16"/>
          <w:szCs w:val="16"/>
          <w:lang w:eastAsia="en-US"/>
        </w:rPr>
        <w:t xml:space="preserve"> MANAGED</w:t>
      </w:r>
      <w:r w:rsidRPr="00136B43">
        <w:rPr>
          <w:rFonts w:asciiTheme="minorHAnsi" w:hAnsiTheme="minorHAnsi" w:cstheme="minorHAnsi"/>
          <w:sz w:val="16"/>
          <w:szCs w:val="16"/>
          <w:lang w:eastAsia="en-US"/>
        </w:rPr>
        <w:t xml:space="preserve"> SERVICES. AUDIOCODES SPECIFICALLY DOES NOT WARRANT THAT THE </w:t>
      </w:r>
      <w:r w:rsidR="00BB571B" w:rsidRPr="00136B43">
        <w:rPr>
          <w:rFonts w:asciiTheme="minorHAnsi" w:hAnsiTheme="minorHAnsi" w:cstheme="minorHAnsi"/>
          <w:sz w:val="16"/>
          <w:szCs w:val="16"/>
          <w:lang w:eastAsia="en-US"/>
        </w:rPr>
        <w:t xml:space="preserve">MANAGED </w:t>
      </w:r>
      <w:r w:rsidRPr="00136B43">
        <w:rPr>
          <w:rFonts w:asciiTheme="minorHAnsi" w:hAnsiTheme="minorHAnsi" w:cstheme="minorHAnsi"/>
          <w:sz w:val="16"/>
          <w:szCs w:val="16"/>
          <w:lang w:eastAsia="en-US"/>
        </w:rPr>
        <w:t xml:space="preserve">SERVICE </w:t>
      </w:r>
      <w:r w:rsidR="00A128EF" w:rsidRPr="00136B43">
        <w:rPr>
          <w:rFonts w:asciiTheme="minorHAnsi" w:hAnsiTheme="minorHAnsi" w:cstheme="minorHAnsi"/>
          <w:sz w:val="16"/>
          <w:szCs w:val="16"/>
          <w:lang w:eastAsia="en-US"/>
        </w:rPr>
        <w:t xml:space="preserve">OR SOFTWARE </w:t>
      </w:r>
      <w:r w:rsidRPr="00136B43">
        <w:rPr>
          <w:rFonts w:asciiTheme="minorHAnsi" w:hAnsiTheme="minorHAnsi" w:cstheme="minorHAnsi"/>
          <w:sz w:val="16"/>
          <w:szCs w:val="16"/>
          <w:lang w:eastAsia="en-US"/>
        </w:rPr>
        <w:t xml:space="preserve">CONFORMS TO ANY RELATED STATUTE OR REGULATION AND INDICATES THAT NOTHING STATED OR IMPLIED BY AUDIOCODES, ITS AFFILIATES AND ITS REPRESENTATIVES IS TO BE CONSIDERED LEGAL COUNSEL. FURTHER, AUDIOCODES ITS AFFILIATES AND ITS REPRESENTATIVES BEAR NO RESPONSIBILITY TO NOTIFY THE </w:t>
      </w:r>
      <w:r w:rsidR="00C61D0E" w:rsidRPr="00136B43">
        <w:rPr>
          <w:rFonts w:asciiTheme="minorHAnsi" w:hAnsiTheme="minorHAnsi" w:cstheme="minorHAnsi"/>
          <w:sz w:val="16"/>
          <w:szCs w:val="16"/>
        </w:rPr>
        <w:t xml:space="preserve">CUSTOMER </w:t>
      </w:r>
      <w:r w:rsidRPr="00136B43">
        <w:rPr>
          <w:rFonts w:asciiTheme="minorHAnsi" w:hAnsiTheme="minorHAnsi" w:cstheme="minorHAnsi"/>
          <w:sz w:val="16"/>
          <w:szCs w:val="16"/>
          <w:lang w:eastAsia="en-US"/>
        </w:rPr>
        <w:t>OF ANY REGULATORY CHANGES WHICH MAY LIMIT USE OF THE</w:t>
      </w:r>
      <w:r w:rsidR="00BB571B" w:rsidRPr="00136B43">
        <w:rPr>
          <w:rFonts w:asciiTheme="minorHAnsi" w:hAnsiTheme="minorHAnsi" w:cstheme="minorHAnsi"/>
          <w:sz w:val="16"/>
          <w:szCs w:val="16"/>
          <w:lang w:eastAsia="en-US"/>
        </w:rPr>
        <w:t xml:space="preserve"> MANAGED</w:t>
      </w:r>
      <w:r w:rsidRPr="00136B43">
        <w:rPr>
          <w:rFonts w:asciiTheme="minorHAnsi" w:hAnsiTheme="minorHAnsi" w:cstheme="minorHAnsi"/>
          <w:sz w:val="16"/>
          <w:szCs w:val="16"/>
          <w:lang w:eastAsia="en-US"/>
        </w:rPr>
        <w:t xml:space="preserve"> SERVICE</w:t>
      </w:r>
      <w:r w:rsidR="00A128EF" w:rsidRPr="00136B43">
        <w:rPr>
          <w:rFonts w:asciiTheme="minorHAnsi" w:hAnsiTheme="minorHAnsi" w:cstheme="minorHAnsi"/>
          <w:sz w:val="16"/>
          <w:szCs w:val="16"/>
          <w:lang w:eastAsia="en-US"/>
        </w:rPr>
        <w:t xml:space="preserve"> OR SOFTWARE</w:t>
      </w:r>
      <w:r w:rsidRPr="00136B43">
        <w:rPr>
          <w:rFonts w:asciiTheme="minorHAnsi" w:hAnsiTheme="minorHAnsi" w:cstheme="minorHAnsi"/>
          <w:sz w:val="16"/>
          <w:szCs w:val="16"/>
          <w:lang w:eastAsia="en-US"/>
        </w:rPr>
        <w:t>.</w:t>
      </w:r>
      <w:r w:rsidRPr="00136B43">
        <w:rPr>
          <w:rFonts w:asciiTheme="minorHAnsi" w:hAnsiTheme="minorHAnsi" w:cstheme="minorHAnsi"/>
          <w:sz w:val="16"/>
          <w:szCs w:val="16"/>
        </w:rPr>
        <w:t xml:space="preserve"> </w:t>
      </w:r>
    </w:p>
    <w:p w14:paraId="29710B8F" w14:textId="77777777" w:rsidR="00087DBA" w:rsidRPr="00136B43" w:rsidRDefault="00087DBA" w:rsidP="00087DBA">
      <w:pPr>
        <w:pStyle w:val="List"/>
        <w:ind w:right="-46" w:firstLine="0"/>
        <w:jc w:val="both"/>
        <w:rPr>
          <w:rFonts w:asciiTheme="minorHAnsi" w:hAnsiTheme="minorHAnsi" w:cstheme="minorHAnsi"/>
          <w:sz w:val="16"/>
          <w:szCs w:val="16"/>
          <w:lang w:val="en-US" w:eastAsia="en-US"/>
        </w:rPr>
      </w:pPr>
    </w:p>
    <w:p w14:paraId="70D5358E" w14:textId="47A3CA69" w:rsidR="00087DBA" w:rsidRPr="00136B43" w:rsidRDefault="00087DBA" w:rsidP="00C61D0E">
      <w:pPr>
        <w:pStyle w:val="List"/>
        <w:ind w:right="-46" w:firstLine="0"/>
        <w:jc w:val="both"/>
        <w:rPr>
          <w:rFonts w:asciiTheme="minorHAnsi" w:hAnsiTheme="minorHAnsi" w:cstheme="minorHAnsi"/>
          <w:b/>
          <w:bCs/>
          <w:sz w:val="16"/>
          <w:szCs w:val="16"/>
          <w:u w:val="single"/>
          <w:lang w:eastAsia="en-US"/>
        </w:rPr>
      </w:pPr>
      <w:r w:rsidRPr="00136B43">
        <w:rPr>
          <w:rFonts w:asciiTheme="minorHAnsi" w:hAnsiTheme="minorHAnsi" w:cstheme="minorHAnsi"/>
          <w:sz w:val="16"/>
          <w:szCs w:val="16"/>
          <w:lang w:eastAsia="en-US"/>
        </w:rPr>
        <w:t>NO WARRANTY SHALL APPLY TO DEFECTS, FAILURES, DAMAGE, OR LOSS RESULTING FROM CORRECTIONS, REPAIRS OR SERVICE NECESSITATED BY: (</w:t>
      </w:r>
      <w:proofErr w:type="spellStart"/>
      <w:r w:rsidRPr="00136B43">
        <w:rPr>
          <w:rFonts w:asciiTheme="minorHAnsi" w:hAnsiTheme="minorHAnsi" w:cstheme="minorHAnsi"/>
          <w:sz w:val="16"/>
          <w:szCs w:val="16"/>
          <w:lang w:eastAsia="en-US"/>
        </w:rPr>
        <w:t>i</w:t>
      </w:r>
      <w:proofErr w:type="spellEnd"/>
      <w:r w:rsidRPr="00136B43">
        <w:rPr>
          <w:rFonts w:asciiTheme="minorHAnsi" w:hAnsiTheme="minorHAnsi" w:cstheme="minorHAnsi"/>
          <w:sz w:val="16"/>
          <w:szCs w:val="16"/>
          <w:lang w:eastAsia="en-US"/>
        </w:rPr>
        <w:t xml:space="preserve">) </w:t>
      </w:r>
      <w:r w:rsidR="00C61D0E" w:rsidRPr="00136B43">
        <w:rPr>
          <w:rFonts w:asciiTheme="minorHAnsi" w:hAnsiTheme="minorHAnsi" w:cstheme="minorHAnsi"/>
          <w:sz w:val="16"/>
          <w:szCs w:val="16"/>
        </w:rPr>
        <w:t>CUSTOMER’S</w:t>
      </w:r>
      <w:r w:rsidR="00134056" w:rsidRPr="00136B43">
        <w:rPr>
          <w:rFonts w:asciiTheme="minorHAnsi" w:hAnsiTheme="minorHAnsi" w:cstheme="minorHAnsi"/>
          <w:sz w:val="16"/>
          <w:szCs w:val="16"/>
        </w:rPr>
        <w:t>, ITS END-CUSTOMERS</w:t>
      </w:r>
      <w:r w:rsidR="00C61D0E" w:rsidRPr="00136B43">
        <w:rPr>
          <w:rFonts w:asciiTheme="minorHAnsi" w:hAnsiTheme="minorHAnsi" w:cstheme="minorHAnsi"/>
          <w:sz w:val="16"/>
          <w:szCs w:val="16"/>
        </w:rPr>
        <w:t xml:space="preserve"> </w:t>
      </w:r>
      <w:r w:rsidRPr="00136B43">
        <w:rPr>
          <w:rFonts w:asciiTheme="minorHAnsi" w:hAnsiTheme="minorHAnsi" w:cstheme="minorHAnsi"/>
          <w:sz w:val="16"/>
          <w:szCs w:val="16"/>
          <w:lang w:eastAsia="en-US"/>
        </w:rPr>
        <w:t xml:space="preserve">OR OTHER USER’S SYSTEM, OTHER </w:t>
      </w:r>
      <w:proofErr w:type="gramStart"/>
      <w:r w:rsidRPr="00136B43">
        <w:rPr>
          <w:rFonts w:asciiTheme="minorHAnsi" w:hAnsiTheme="minorHAnsi" w:cstheme="minorHAnsi"/>
          <w:sz w:val="16"/>
          <w:szCs w:val="16"/>
          <w:lang w:eastAsia="en-US"/>
        </w:rPr>
        <w:t>EQUIPMENT</w:t>
      </w:r>
      <w:proofErr w:type="gramEnd"/>
      <w:r w:rsidRPr="00136B43">
        <w:rPr>
          <w:rFonts w:asciiTheme="minorHAnsi" w:hAnsiTheme="minorHAnsi" w:cstheme="minorHAnsi"/>
          <w:sz w:val="16"/>
          <w:szCs w:val="16"/>
          <w:lang w:eastAsia="en-US"/>
        </w:rPr>
        <w:t xml:space="preserve"> OR ITS USE; (ii) ANY ACT OR OMISSION BY ANYONE OTHER THAN AUDIOCODES; (iii) INTERNET OR POWER SHORTAGES, IRREGULARITIES, OR FAILURES; (iv) MODIFICATION OF THE </w:t>
      </w:r>
      <w:r w:rsidR="00BB571B" w:rsidRPr="00136B43">
        <w:rPr>
          <w:rFonts w:asciiTheme="minorHAnsi" w:hAnsiTheme="minorHAnsi" w:cstheme="minorHAnsi"/>
          <w:sz w:val="16"/>
          <w:szCs w:val="16"/>
          <w:lang w:eastAsia="en-US"/>
        </w:rPr>
        <w:t xml:space="preserve">MANAGED </w:t>
      </w:r>
      <w:r w:rsidRPr="00136B43">
        <w:rPr>
          <w:rFonts w:asciiTheme="minorHAnsi" w:hAnsiTheme="minorHAnsi" w:cstheme="minorHAnsi"/>
          <w:sz w:val="16"/>
          <w:szCs w:val="16"/>
          <w:lang w:eastAsia="en-US"/>
        </w:rPr>
        <w:t xml:space="preserve">SERVICES </w:t>
      </w:r>
      <w:r w:rsidR="00A128EF" w:rsidRPr="00136B43">
        <w:rPr>
          <w:rFonts w:asciiTheme="minorHAnsi" w:hAnsiTheme="minorHAnsi" w:cstheme="minorHAnsi"/>
          <w:sz w:val="16"/>
          <w:szCs w:val="16"/>
          <w:lang w:eastAsia="en-US"/>
        </w:rPr>
        <w:t xml:space="preserve">OR SOFTWARE </w:t>
      </w:r>
      <w:r w:rsidRPr="00136B43">
        <w:rPr>
          <w:rFonts w:asciiTheme="minorHAnsi" w:hAnsiTheme="minorHAnsi" w:cstheme="minorHAnsi"/>
          <w:sz w:val="16"/>
          <w:szCs w:val="16"/>
          <w:lang w:eastAsia="en-US"/>
        </w:rPr>
        <w:t>BY ANYONE OTHER THAN AUDIOCODES; (v) OR ANY OTHER CAUSE BEYOND AUDIUCODES CONTROL.</w:t>
      </w:r>
    </w:p>
    <w:p w14:paraId="3E746E4D" w14:textId="77777777" w:rsidR="00087DBA" w:rsidRPr="00136B43" w:rsidRDefault="00087DBA" w:rsidP="00087DBA">
      <w:pPr>
        <w:pStyle w:val="List"/>
        <w:ind w:right="-46" w:firstLine="0"/>
        <w:jc w:val="both"/>
        <w:rPr>
          <w:rFonts w:asciiTheme="minorHAnsi" w:hAnsiTheme="minorHAnsi" w:cstheme="minorHAnsi"/>
          <w:sz w:val="16"/>
          <w:szCs w:val="16"/>
          <w:lang w:eastAsia="en-US"/>
        </w:rPr>
      </w:pPr>
    </w:p>
    <w:p w14:paraId="13B85CD0" w14:textId="79B4DCF5" w:rsidR="00087DBA" w:rsidRPr="00136B43" w:rsidRDefault="00087DBA" w:rsidP="00C61D0E">
      <w:pPr>
        <w:pStyle w:val="Indented"/>
        <w:numPr>
          <w:ilvl w:val="0"/>
          <w:numId w:val="7"/>
        </w:numPr>
        <w:tabs>
          <w:tab w:val="clear" w:pos="720"/>
          <w:tab w:val="left" w:pos="360"/>
        </w:tabs>
        <w:rPr>
          <w:rFonts w:asciiTheme="minorHAnsi" w:hAnsiTheme="minorHAnsi" w:cstheme="minorHAnsi"/>
          <w:sz w:val="16"/>
          <w:szCs w:val="16"/>
        </w:rPr>
      </w:pPr>
      <w:r w:rsidRPr="00136B43">
        <w:rPr>
          <w:rFonts w:asciiTheme="minorHAnsi" w:hAnsiTheme="minorHAnsi" w:cstheme="minorHAnsi"/>
          <w:b/>
          <w:bCs/>
          <w:sz w:val="16"/>
          <w:szCs w:val="16"/>
        </w:rPr>
        <w:t xml:space="preserve">LIMITATIONS OF LIABILITY. </w:t>
      </w:r>
      <w:r w:rsidRPr="00136B43">
        <w:rPr>
          <w:rFonts w:asciiTheme="minorHAnsi" w:hAnsiTheme="minorHAnsi" w:cstheme="minorHAnsi"/>
          <w:sz w:val="16"/>
          <w:szCs w:val="16"/>
        </w:rPr>
        <w:t xml:space="preserve">IN NO EVENT SHALL AUDIOCODES OR ITS SUPPLIERS BE LIABLE </w:t>
      </w:r>
      <w:r w:rsidR="001F1A00" w:rsidRPr="00136B43">
        <w:rPr>
          <w:rFonts w:asciiTheme="minorHAnsi" w:hAnsiTheme="minorHAnsi" w:cstheme="minorHAnsi"/>
          <w:sz w:val="16"/>
          <w:szCs w:val="16"/>
        </w:rPr>
        <w:t xml:space="preserve">TO THE CUSTOMER OR ITS END CUSTOMERS </w:t>
      </w:r>
      <w:r w:rsidRPr="00136B43">
        <w:rPr>
          <w:rFonts w:asciiTheme="minorHAnsi" w:hAnsiTheme="minorHAnsi" w:cstheme="minorHAnsi"/>
          <w:sz w:val="16"/>
          <w:szCs w:val="16"/>
        </w:rPr>
        <w:t xml:space="preserve">UNDER ANY LEGAL OR EQUITABLE THEORY (INCLUDING, WITHOUT LIMITATION, CONTRACT, TORT, STRICT LIABILITY OR OTHERWISE) ARISING OUT OF THE USE OF OR INABILITY TO USE THE </w:t>
      </w:r>
      <w:r w:rsidR="00FA4A4D" w:rsidRPr="00136B43">
        <w:rPr>
          <w:rFonts w:asciiTheme="minorHAnsi" w:hAnsiTheme="minorHAnsi" w:cstheme="minorHAnsi"/>
          <w:color w:val="000000"/>
          <w:sz w:val="16"/>
          <w:szCs w:val="16"/>
        </w:rPr>
        <w:t>MANAGED SERVICES</w:t>
      </w:r>
      <w:r w:rsidR="006E0CFD" w:rsidRPr="00136B43">
        <w:rPr>
          <w:rFonts w:asciiTheme="minorHAnsi" w:hAnsiTheme="minorHAnsi" w:cstheme="minorHAnsi"/>
          <w:sz w:val="16"/>
          <w:szCs w:val="16"/>
        </w:rPr>
        <w:t xml:space="preserve"> </w:t>
      </w:r>
      <w:r w:rsidRPr="00136B43">
        <w:rPr>
          <w:rFonts w:asciiTheme="minorHAnsi" w:hAnsiTheme="minorHAnsi" w:cstheme="minorHAnsi"/>
          <w:sz w:val="16"/>
          <w:szCs w:val="16"/>
        </w:rPr>
        <w:t>OR ANY OTHER SUBJECT MATTER OF THIS AGREEMENT, FOR ANY (I) INCIDENTAL, SPECIAL OR CONSEQUENTIAL DAMAGES WHATSOEVER (INCLUDING, WITHOUT LIMITATION, DAMAGES FOR LOSS OF PROFITS</w:t>
      </w:r>
      <w:r w:rsidR="00BB571B" w:rsidRPr="00136B43">
        <w:rPr>
          <w:rFonts w:asciiTheme="minorHAnsi" w:hAnsiTheme="minorHAnsi" w:cstheme="minorHAnsi"/>
          <w:sz w:val="16"/>
          <w:szCs w:val="16"/>
        </w:rPr>
        <w:t xml:space="preserve"> OR REVENUE</w:t>
      </w:r>
      <w:r w:rsidRPr="00136B43">
        <w:rPr>
          <w:rFonts w:asciiTheme="minorHAnsi" w:hAnsiTheme="minorHAnsi" w:cstheme="minorHAnsi"/>
          <w:sz w:val="16"/>
          <w:szCs w:val="16"/>
        </w:rPr>
        <w:t xml:space="preserve">, BUSINESS INTERRUPTION, LOSS OF INFORMATION, OR OTHER PUNITIVE LOSS), (II) MATTER BEYOND ITS REASONABLE CONTROL, (III) COST OF PROCUREMENT OF SUBSTITUTE GOODS, TECHNOLOGY, SERVICES OR RIGHTS OR (IV) </w:t>
      </w:r>
      <w:r w:rsidR="004B32EA" w:rsidRPr="00136B43">
        <w:rPr>
          <w:rFonts w:asciiTheme="minorHAnsi" w:hAnsiTheme="minorHAnsi" w:cstheme="minorHAnsi"/>
          <w:sz w:val="16"/>
          <w:szCs w:val="16"/>
        </w:rPr>
        <w:t xml:space="preserve">DIRECT DAMAGES </w:t>
      </w:r>
      <w:r w:rsidRPr="00136B43">
        <w:rPr>
          <w:rFonts w:asciiTheme="minorHAnsi" w:hAnsiTheme="minorHAnsi" w:cstheme="minorHAnsi"/>
          <w:sz w:val="16"/>
          <w:szCs w:val="16"/>
        </w:rPr>
        <w:t xml:space="preserve">EXCEEDING ONE (1) YEAR'S SUBSCRIPTION FEES PAYABLE UNDER </w:t>
      </w:r>
      <w:r w:rsidR="009678B6" w:rsidRPr="00136B43">
        <w:rPr>
          <w:rFonts w:asciiTheme="minorHAnsi" w:hAnsiTheme="minorHAnsi" w:cstheme="minorHAnsi"/>
          <w:sz w:val="16"/>
          <w:szCs w:val="16"/>
        </w:rPr>
        <w:t>THE SEPCIFIC SOW</w:t>
      </w:r>
      <w:r w:rsidRPr="00136B43">
        <w:rPr>
          <w:rFonts w:asciiTheme="minorHAnsi" w:hAnsiTheme="minorHAnsi" w:cstheme="minorHAnsi"/>
          <w:sz w:val="16"/>
          <w:szCs w:val="16"/>
        </w:rPr>
        <w:t xml:space="preserve"> AT ISSUE. THE FOREGOING LIMITATIONS SHALL APPLY EVEN IF </w:t>
      </w:r>
      <w:r w:rsidR="00C61D0E" w:rsidRPr="00136B43">
        <w:rPr>
          <w:rFonts w:asciiTheme="minorHAnsi" w:hAnsiTheme="minorHAnsi" w:cstheme="minorHAnsi"/>
          <w:sz w:val="16"/>
          <w:szCs w:val="16"/>
        </w:rPr>
        <w:t xml:space="preserve">CUSTOMER </w:t>
      </w:r>
      <w:r w:rsidRPr="00136B43">
        <w:rPr>
          <w:rFonts w:asciiTheme="minorHAnsi" w:hAnsiTheme="minorHAnsi" w:cstheme="minorHAnsi"/>
          <w:sz w:val="16"/>
          <w:szCs w:val="16"/>
        </w:rPr>
        <w:t xml:space="preserve">SHALL HAVE BEEN INFORMED OF THE POSSIBILITY OF SUCH DAMAGES. </w:t>
      </w:r>
      <w:r w:rsidR="001F1A00" w:rsidRPr="00136B43">
        <w:rPr>
          <w:rFonts w:asciiTheme="minorHAnsi" w:hAnsiTheme="minorHAnsi" w:cstheme="minorHAnsi"/>
          <w:sz w:val="16"/>
          <w:szCs w:val="16"/>
        </w:rPr>
        <w:t>FOR AVOIDANCE OF ANY DOUBT, AUDIOCODES SHALL BE LIABLE ONLY TO CUSTOMER AND SHALL BEAR NO LIABLITY TO ANY OF THE END CUSTOMERS.</w:t>
      </w:r>
    </w:p>
    <w:p w14:paraId="22CD4D10" w14:textId="77777777" w:rsidR="00315E2C" w:rsidRPr="00136B43" w:rsidRDefault="00315E2C" w:rsidP="00C61D0E">
      <w:pPr>
        <w:pStyle w:val="Indented"/>
        <w:numPr>
          <w:ilvl w:val="0"/>
          <w:numId w:val="7"/>
        </w:numPr>
        <w:tabs>
          <w:tab w:val="clear" w:pos="720"/>
          <w:tab w:val="left" w:pos="360"/>
        </w:tabs>
        <w:rPr>
          <w:rFonts w:asciiTheme="minorHAnsi" w:hAnsiTheme="minorHAnsi" w:cstheme="minorHAnsi"/>
          <w:b/>
          <w:bCs/>
          <w:sz w:val="16"/>
          <w:szCs w:val="16"/>
        </w:rPr>
      </w:pPr>
      <w:bookmarkStart w:id="7" w:name="_Ref92183039"/>
      <w:bookmarkStart w:id="8" w:name="_Toc162929445"/>
      <w:bookmarkStart w:id="9" w:name="_Ref407880718"/>
      <w:bookmarkStart w:id="10" w:name="_Ref243908716"/>
      <w:r w:rsidRPr="00136B43">
        <w:rPr>
          <w:rFonts w:asciiTheme="minorHAnsi" w:hAnsiTheme="minorHAnsi" w:cstheme="minorHAnsi"/>
          <w:b/>
          <w:bCs/>
          <w:sz w:val="16"/>
          <w:szCs w:val="16"/>
        </w:rPr>
        <w:t>CONFIDENTIAL INFORMATION</w:t>
      </w:r>
      <w:bookmarkEnd w:id="7"/>
      <w:bookmarkEnd w:id="8"/>
      <w:bookmarkEnd w:id="9"/>
      <w:r w:rsidR="00C61D0E" w:rsidRPr="00136B43">
        <w:rPr>
          <w:rFonts w:asciiTheme="minorHAnsi" w:hAnsiTheme="minorHAnsi" w:cstheme="minorHAnsi"/>
          <w:b/>
          <w:bCs/>
          <w:sz w:val="16"/>
          <w:szCs w:val="16"/>
        </w:rPr>
        <w:t xml:space="preserve">. </w:t>
      </w:r>
      <w:r w:rsidRPr="00136B43">
        <w:rPr>
          <w:rFonts w:asciiTheme="minorHAnsi" w:hAnsiTheme="minorHAnsi" w:cstheme="minorHAnsi"/>
          <w:sz w:val="16"/>
          <w:szCs w:val="16"/>
        </w:rPr>
        <w:t xml:space="preserve">Any Confidential Information shall be held in confidence and shall not be disclosed or used by the receiving party or its personnel without the prior written consent of the disclosing party. </w:t>
      </w:r>
    </w:p>
    <w:p w14:paraId="39122CD0" w14:textId="77777777" w:rsidR="00315E2C" w:rsidRPr="00136B43" w:rsidRDefault="00315E2C" w:rsidP="00251F27">
      <w:pPr>
        <w:pStyle w:val="Heading4"/>
        <w:numPr>
          <w:ilvl w:val="0"/>
          <w:numId w:val="0"/>
        </w:numPr>
        <w:tabs>
          <w:tab w:val="num" w:pos="450"/>
        </w:tabs>
        <w:ind w:left="360" w:hanging="360"/>
        <w:rPr>
          <w:rFonts w:asciiTheme="minorHAnsi" w:hAnsiTheme="minorHAnsi" w:cstheme="minorHAnsi"/>
          <w:sz w:val="16"/>
          <w:szCs w:val="16"/>
        </w:rPr>
      </w:pPr>
      <w:r w:rsidRPr="00136B43">
        <w:rPr>
          <w:rFonts w:asciiTheme="minorHAnsi" w:hAnsiTheme="minorHAnsi" w:cstheme="minorHAnsi"/>
          <w:sz w:val="16"/>
          <w:szCs w:val="16"/>
        </w:rPr>
        <w:tab/>
      </w:r>
      <w:r w:rsidRPr="00136B43">
        <w:rPr>
          <w:rFonts w:asciiTheme="minorHAnsi" w:hAnsiTheme="minorHAnsi" w:cstheme="minorHAnsi"/>
          <w:sz w:val="16"/>
          <w:szCs w:val="16"/>
          <w:lang w:bidi="ar-SA"/>
        </w:rPr>
        <w:t>Information shall not be deemed Confidential Information where the receiving party can document that the relevant Confidential Information: (a) was known to the receiving party before the time of receipt (as shown by documentary evidence); or (b) is or becomes generally known or generally available to the public other than by unauthorized disclosure by the receiving party; or (c) is lawfully obtained without restriction by the receiving party from a third party under no obligation of confidentiality; or (d) is independently developed by the receiving party without access to or violation of the Confidential Information (or any part thereof) of the disclosing party.</w:t>
      </w:r>
    </w:p>
    <w:p w14:paraId="094E04C7" w14:textId="2E5D3DBD" w:rsidR="00315E2C" w:rsidRPr="00136B43" w:rsidRDefault="00C61D0E" w:rsidP="003441A7">
      <w:pPr>
        <w:pStyle w:val="Heading4"/>
        <w:numPr>
          <w:ilvl w:val="0"/>
          <w:numId w:val="0"/>
        </w:numPr>
        <w:tabs>
          <w:tab w:val="num" w:pos="450"/>
        </w:tabs>
        <w:ind w:left="360" w:hanging="360"/>
        <w:rPr>
          <w:rFonts w:asciiTheme="minorHAnsi" w:hAnsiTheme="minorHAnsi" w:cstheme="minorHAnsi"/>
          <w:sz w:val="16"/>
          <w:szCs w:val="16"/>
          <w:lang w:bidi="ar-SA"/>
        </w:rPr>
      </w:pPr>
      <w:r w:rsidRPr="00136B43">
        <w:rPr>
          <w:rFonts w:asciiTheme="minorHAnsi" w:hAnsiTheme="minorHAnsi" w:cstheme="minorHAnsi"/>
          <w:sz w:val="16"/>
          <w:szCs w:val="16"/>
          <w:lang w:bidi="ar-SA"/>
        </w:rPr>
        <w:tab/>
      </w:r>
      <w:r w:rsidR="00315E2C" w:rsidRPr="00136B43">
        <w:rPr>
          <w:rFonts w:asciiTheme="minorHAnsi" w:hAnsiTheme="minorHAnsi" w:cstheme="minorHAnsi"/>
          <w:b/>
          <w:bCs/>
          <w:sz w:val="16"/>
          <w:szCs w:val="16"/>
          <w:lang w:bidi="ar-SA"/>
        </w:rPr>
        <w:t>REQUIRED DISCLOSURE.</w:t>
      </w:r>
      <w:r w:rsidR="00315E2C" w:rsidRPr="00136B43">
        <w:rPr>
          <w:rFonts w:asciiTheme="minorHAnsi" w:hAnsiTheme="minorHAnsi" w:cstheme="minorHAnsi"/>
          <w:sz w:val="16"/>
          <w:szCs w:val="16"/>
          <w:lang w:bidi="ar-SA"/>
        </w:rPr>
        <w:t xml:space="preserve">  Nothing in this Agreement will prohibit the receiving party from disclosing Confidential Information of the disclosing party only to the extent legally required to do so by judicial or governmental order or by deposition, interrogatory, request for documents, subpoena, civil investigative demand or similar process in a judicial or governmental proceeding; provided that the receiving party will (a) give the disclosing party prompt notice of such required disclosure prior to disclosure</w:t>
      </w:r>
      <w:r w:rsidR="005E13D6" w:rsidRPr="00136B43">
        <w:rPr>
          <w:rFonts w:asciiTheme="minorHAnsi" w:hAnsiTheme="minorHAnsi" w:cstheme="minorHAnsi"/>
          <w:sz w:val="16"/>
          <w:szCs w:val="16"/>
          <w:lang w:bidi="ar-SA"/>
        </w:rPr>
        <w:t xml:space="preserve"> (unless it is prohibited from doing so)</w:t>
      </w:r>
      <w:r w:rsidR="00315E2C" w:rsidRPr="00136B43">
        <w:rPr>
          <w:rFonts w:asciiTheme="minorHAnsi" w:hAnsiTheme="minorHAnsi" w:cstheme="minorHAnsi"/>
          <w:sz w:val="16"/>
          <w:szCs w:val="16"/>
          <w:lang w:bidi="ar-SA"/>
        </w:rPr>
        <w:t>, (b) cooperate with the disclosing party in the event that the disclosing party elects to contest such disclosure or seek a protective order with respect thereto, and (c) in any event, disclose only the minimum amount of Confidential Information specifically requested and required to be disclosed.</w:t>
      </w:r>
    </w:p>
    <w:p w14:paraId="1119F846" w14:textId="2BCAAFD3" w:rsidR="00315E2C" w:rsidRPr="00136B43" w:rsidRDefault="00C61D0E" w:rsidP="003441A7">
      <w:pPr>
        <w:pStyle w:val="Heading4"/>
        <w:numPr>
          <w:ilvl w:val="0"/>
          <w:numId w:val="0"/>
        </w:numPr>
        <w:tabs>
          <w:tab w:val="num" w:pos="360"/>
        </w:tabs>
        <w:ind w:left="360" w:hanging="720"/>
        <w:rPr>
          <w:rFonts w:asciiTheme="minorHAnsi" w:hAnsiTheme="minorHAnsi" w:cstheme="minorHAnsi"/>
          <w:sz w:val="16"/>
          <w:szCs w:val="16"/>
          <w:lang w:bidi="ar-SA"/>
        </w:rPr>
      </w:pPr>
      <w:r w:rsidRPr="00136B43">
        <w:rPr>
          <w:rFonts w:asciiTheme="minorHAnsi" w:hAnsiTheme="minorHAnsi" w:cstheme="minorHAnsi"/>
          <w:sz w:val="16"/>
          <w:szCs w:val="16"/>
          <w:lang w:bidi="ar-SA"/>
        </w:rPr>
        <w:tab/>
      </w:r>
      <w:r w:rsidR="00315E2C" w:rsidRPr="00136B43">
        <w:rPr>
          <w:rFonts w:asciiTheme="minorHAnsi" w:hAnsiTheme="minorHAnsi" w:cstheme="minorHAnsi"/>
          <w:sz w:val="16"/>
          <w:szCs w:val="16"/>
          <w:lang w:bidi="ar-SA"/>
        </w:rPr>
        <w:t xml:space="preserve">The provisions of this paragraph will survive termination or expiration of this Agreement and will remain in full force and in effect for a period of five (5) years after termination or expiration of this Agreement. </w:t>
      </w:r>
    </w:p>
    <w:p w14:paraId="0AEC1B17" w14:textId="1746D4D8" w:rsidR="00F1120F" w:rsidRPr="00136B43" w:rsidRDefault="00F1120F" w:rsidP="00F1120F">
      <w:pPr>
        <w:pStyle w:val="Indented"/>
        <w:numPr>
          <w:ilvl w:val="0"/>
          <w:numId w:val="17"/>
        </w:numPr>
        <w:tabs>
          <w:tab w:val="left" w:pos="360"/>
        </w:tabs>
        <w:rPr>
          <w:rFonts w:asciiTheme="minorHAnsi" w:hAnsiTheme="minorHAnsi" w:cstheme="minorHAnsi"/>
          <w:sz w:val="16"/>
          <w:szCs w:val="16"/>
        </w:rPr>
      </w:pPr>
      <w:r w:rsidRPr="00136B43">
        <w:rPr>
          <w:rFonts w:asciiTheme="minorHAnsi" w:hAnsiTheme="minorHAnsi" w:cstheme="minorHAnsi"/>
          <w:b/>
          <w:bCs/>
          <w:sz w:val="16"/>
          <w:szCs w:val="16"/>
        </w:rPr>
        <w:t>PROTECTION OF CUSTOMER DATA.</w:t>
      </w:r>
      <w:r w:rsidRPr="00136B43">
        <w:rPr>
          <w:rFonts w:asciiTheme="minorHAnsi" w:hAnsiTheme="minorHAnsi" w:cstheme="minorHAnsi"/>
          <w:sz w:val="16"/>
          <w:szCs w:val="16"/>
        </w:rPr>
        <w:t xml:space="preserve"> AudioCodes will maintain appropriate administrative, physical, and technical safeguards for protection of the security, </w:t>
      </w:r>
      <w:proofErr w:type="gramStart"/>
      <w:r w:rsidRPr="00136B43">
        <w:rPr>
          <w:rFonts w:asciiTheme="minorHAnsi" w:hAnsiTheme="minorHAnsi" w:cstheme="minorHAnsi"/>
          <w:sz w:val="16"/>
          <w:szCs w:val="16"/>
        </w:rPr>
        <w:t>confidentiality</w:t>
      </w:r>
      <w:proofErr w:type="gramEnd"/>
      <w:r w:rsidRPr="00136B43">
        <w:rPr>
          <w:rFonts w:asciiTheme="minorHAnsi" w:hAnsiTheme="minorHAnsi" w:cstheme="minorHAnsi"/>
          <w:sz w:val="16"/>
          <w:szCs w:val="16"/>
        </w:rPr>
        <w:t xml:space="preserve"> and integrity of Customer’s data, as described in the Documentation. Those safeguards will include, but will not be limited to, measures designed to prevent unauthorized access to or disclosure of Customer’s data all as detailed in our </w:t>
      </w:r>
      <w:r w:rsidR="009678B6" w:rsidRPr="00136B43">
        <w:rPr>
          <w:rFonts w:asciiTheme="minorHAnsi" w:hAnsiTheme="minorHAnsi" w:cstheme="minorHAnsi"/>
          <w:sz w:val="16"/>
          <w:szCs w:val="16"/>
        </w:rPr>
        <w:t>DPA</w:t>
      </w:r>
      <w:r w:rsidRPr="00136B43">
        <w:rPr>
          <w:rFonts w:asciiTheme="minorHAnsi" w:hAnsiTheme="minorHAnsi" w:cstheme="minorHAnsi"/>
          <w:sz w:val="16"/>
          <w:szCs w:val="16"/>
        </w:rPr>
        <w:t xml:space="preserve"> </w:t>
      </w:r>
      <w:r w:rsidR="009678B6" w:rsidRPr="00136B43">
        <w:rPr>
          <w:rFonts w:asciiTheme="minorHAnsi" w:hAnsiTheme="minorHAnsi" w:cstheme="minorHAnsi"/>
          <w:sz w:val="16"/>
          <w:szCs w:val="16"/>
        </w:rPr>
        <w:t>https://www.audiocodes.com/media/bshdhjni/audiocodes-as-a-processor-dpa.pdf</w:t>
      </w:r>
      <w:r w:rsidRPr="00136B43">
        <w:rPr>
          <w:rFonts w:asciiTheme="minorHAnsi" w:hAnsiTheme="minorHAnsi" w:cstheme="minorHAnsi"/>
          <w:sz w:val="16"/>
          <w:szCs w:val="16"/>
        </w:rPr>
        <w:t xml:space="preserve">. </w:t>
      </w:r>
      <w:proofErr w:type="gramStart"/>
      <w:r w:rsidRPr="00136B43">
        <w:rPr>
          <w:rFonts w:asciiTheme="minorHAnsi" w:hAnsiTheme="minorHAnsi" w:cstheme="minorHAnsi"/>
          <w:sz w:val="16"/>
          <w:szCs w:val="16"/>
        </w:rPr>
        <w:t>In</w:t>
      </w:r>
      <w:r w:rsidRPr="00136B43">
        <w:rPr>
          <w:rFonts w:asciiTheme="minorHAnsi" w:hAnsiTheme="minorHAnsi" w:cstheme="minorHAnsi"/>
          <w:bCs/>
          <w:sz w:val="16"/>
          <w:szCs w:val="16"/>
        </w:rPr>
        <w:t xml:space="preserve"> the course of</w:t>
      </w:r>
      <w:proofErr w:type="gramEnd"/>
      <w:r w:rsidRPr="00136B43">
        <w:rPr>
          <w:rFonts w:asciiTheme="minorHAnsi" w:hAnsiTheme="minorHAnsi" w:cstheme="minorHAnsi"/>
          <w:bCs/>
          <w:sz w:val="16"/>
          <w:szCs w:val="16"/>
        </w:rPr>
        <w:t xml:space="preserve"> providing the Managed Services to Customer pursuant to the Agreement, AudioCodes may Process Personal Data (as such terms are defined under the GDPR) on behalf of Customer. Customer acknowledges and agrees that </w:t>
      </w:r>
      <w:proofErr w:type="gramStart"/>
      <w:r w:rsidRPr="00136B43">
        <w:rPr>
          <w:rFonts w:asciiTheme="minorHAnsi" w:hAnsiTheme="minorHAnsi" w:cstheme="minorHAnsi"/>
          <w:bCs/>
          <w:sz w:val="16"/>
          <w:szCs w:val="16"/>
        </w:rPr>
        <w:t>with regard to</w:t>
      </w:r>
      <w:proofErr w:type="gramEnd"/>
      <w:r w:rsidRPr="00136B43">
        <w:rPr>
          <w:rFonts w:asciiTheme="minorHAnsi" w:hAnsiTheme="minorHAnsi" w:cstheme="minorHAnsi"/>
          <w:bCs/>
          <w:sz w:val="16"/>
          <w:szCs w:val="16"/>
        </w:rPr>
        <w:t xml:space="preserve"> the Processing of Personal Data, Customer is the Controller and AudioCodes is the Processor. The Customer acknowledges and undertakes to comply with the applicable data privacy laws and regulations, </w:t>
      </w:r>
      <w:r w:rsidRPr="00136B43">
        <w:rPr>
          <w:rFonts w:asciiTheme="minorHAnsi" w:hAnsiTheme="minorHAnsi" w:cstheme="minorHAnsi"/>
          <w:sz w:val="16"/>
          <w:szCs w:val="16"/>
        </w:rPr>
        <w:t>especially but not limited to data retention periods and collection of the consent of the affected Data Subjects of Customer</w:t>
      </w:r>
      <w:r w:rsidRPr="00136B43">
        <w:rPr>
          <w:rFonts w:asciiTheme="minorHAnsi" w:hAnsiTheme="minorHAnsi" w:cstheme="minorHAnsi"/>
          <w:bCs/>
          <w:sz w:val="16"/>
          <w:szCs w:val="16"/>
        </w:rPr>
        <w:t xml:space="preserve">. For the avoidance of doubt, Customer’s instructions </w:t>
      </w:r>
      <w:r w:rsidRPr="00136B43">
        <w:rPr>
          <w:rFonts w:asciiTheme="minorHAnsi" w:hAnsiTheme="minorHAnsi" w:cstheme="minorHAnsi"/>
          <w:bCs/>
          <w:sz w:val="16"/>
          <w:szCs w:val="16"/>
        </w:rPr>
        <w:lastRenderedPageBreak/>
        <w:t xml:space="preserve">for the Processing of Personal Data shall comply with data protection laws and regulations and AudioCodes shall not be under any obligation to verify compliancy. Customer shall have sole responsibility for the accuracy, quality, and legality of Personal Data and </w:t>
      </w:r>
      <w:proofErr w:type="gramStart"/>
      <w:r w:rsidRPr="00136B43">
        <w:rPr>
          <w:rFonts w:asciiTheme="minorHAnsi" w:hAnsiTheme="minorHAnsi" w:cstheme="minorHAnsi"/>
          <w:bCs/>
          <w:sz w:val="16"/>
          <w:szCs w:val="16"/>
        </w:rPr>
        <w:t>the means by which</w:t>
      </w:r>
      <w:proofErr w:type="gramEnd"/>
      <w:r w:rsidRPr="00136B43">
        <w:rPr>
          <w:rFonts w:asciiTheme="minorHAnsi" w:hAnsiTheme="minorHAnsi" w:cstheme="minorHAnsi"/>
          <w:bCs/>
          <w:sz w:val="16"/>
          <w:szCs w:val="16"/>
        </w:rPr>
        <w:t xml:space="preserve"> Customer acquired Personal Data.</w:t>
      </w:r>
      <w:r w:rsidRPr="00136B43">
        <w:rPr>
          <w:rFonts w:asciiTheme="minorHAnsi" w:hAnsiTheme="minorHAnsi" w:cstheme="minorHAnsi"/>
          <w:sz w:val="16"/>
          <w:szCs w:val="16"/>
        </w:rPr>
        <w:t xml:space="preserve"> The Customer shall hold AudioCodes completely harmless in case of any claim by a third party in this respect, </w:t>
      </w:r>
      <w:proofErr w:type="gramStart"/>
      <w:r w:rsidRPr="00136B43">
        <w:rPr>
          <w:rFonts w:asciiTheme="minorHAnsi" w:hAnsiTheme="minorHAnsi" w:cstheme="minorHAnsi"/>
          <w:sz w:val="16"/>
          <w:szCs w:val="16"/>
        </w:rPr>
        <w:t>in particular of</w:t>
      </w:r>
      <w:proofErr w:type="gramEnd"/>
      <w:r w:rsidRPr="00136B43">
        <w:rPr>
          <w:rFonts w:asciiTheme="minorHAnsi" w:hAnsiTheme="minorHAnsi" w:cstheme="minorHAnsi"/>
          <w:sz w:val="16"/>
          <w:szCs w:val="16"/>
        </w:rPr>
        <w:t xml:space="preserve"> its </w:t>
      </w:r>
      <w:r w:rsidR="00F266BD" w:rsidRPr="00136B43">
        <w:rPr>
          <w:rFonts w:asciiTheme="minorHAnsi" w:hAnsiTheme="minorHAnsi" w:cstheme="minorHAnsi"/>
          <w:sz w:val="16"/>
          <w:szCs w:val="16"/>
        </w:rPr>
        <w:t>u</w:t>
      </w:r>
      <w:r w:rsidRPr="00136B43">
        <w:rPr>
          <w:rFonts w:asciiTheme="minorHAnsi" w:hAnsiTheme="minorHAnsi" w:cstheme="minorHAnsi"/>
          <w:sz w:val="16"/>
          <w:szCs w:val="16"/>
        </w:rPr>
        <w:t>sers.</w:t>
      </w:r>
    </w:p>
    <w:p w14:paraId="1ED809F7" w14:textId="77777777" w:rsidR="00F1120F" w:rsidRPr="00136B43" w:rsidRDefault="00F1120F" w:rsidP="00F1120F">
      <w:pPr>
        <w:pStyle w:val="Indented"/>
        <w:numPr>
          <w:ilvl w:val="0"/>
          <w:numId w:val="17"/>
        </w:numPr>
        <w:tabs>
          <w:tab w:val="left" w:pos="360"/>
        </w:tabs>
        <w:rPr>
          <w:rFonts w:asciiTheme="minorHAnsi" w:hAnsiTheme="minorHAnsi" w:cstheme="minorHAnsi"/>
          <w:sz w:val="16"/>
          <w:szCs w:val="16"/>
        </w:rPr>
      </w:pPr>
      <w:r w:rsidRPr="00136B43">
        <w:rPr>
          <w:rFonts w:asciiTheme="minorHAnsi" w:hAnsiTheme="minorHAnsi" w:cstheme="minorHAnsi"/>
          <w:b/>
          <w:bCs/>
          <w:sz w:val="16"/>
          <w:szCs w:val="16"/>
        </w:rPr>
        <w:t xml:space="preserve">FORCE MAJEURE.  </w:t>
      </w:r>
      <w:r w:rsidRPr="00136B43">
        <w:rPr>
          <w:rFonts w:asciiTheme="minorHAnsi" w:hAnsiTheme="minorHAnsi" w:cstheme="minorHAnsi"/>
          <w:sz w:val="16"/>
          <w:szCs w:val="16"/>
        </w:rPr>
        <w:t>Non-performance of either Party's obligations pursuant to this Agreement or delay in performing same shall not constitute a breach of this Agreement if, and for as long as, it is due to a force majeure event, including, but not being limited to, governmental action, or requirement of a governmental, regulatory or administrative authority, lockouts, strikes, shortage of transportation, war, rebellion or other military action, fire, flood, natural catastrophes, or any other obstacles that a Party is not able to overcome with reasonable efforts, or non-performance of obligations by a third party operator.  If such force majeure event continues for more than one (1) month, either Party shall have the right to terminate this Agreement with immediate effect by written notice. In no event shall force majeure excuse non-payment for products and services already rendered.</w:t>
      </w:r>
    </w:p>
    <w:bookmarkEnd w:id="10"/>
    <w:p w14:paraId="295BAC9B" w14:textId="202AD0DB" w:rsidR="00F1120F" w:rsidRPr="00136B43" w:rsidRDefault="00087DBA" w:rsidP="00653531">
      <w:pPr>
        <w:pStyle w:val="Indented"/>
        <w:numPr>
          <w:ilvl w:val="0"/>
          <w:numId w:val="7"/>
        </w:numPr>
        <w:tabs>
          <w:tab w:val="clear" w:pos="720"/>
          <w:tab w:val="left" w:pos="360"/>
        </w:tabs>
        <w:rPr>
          <w:rFonts w:asciiTheme="minorHAnsi" w:hAnsiTheme="minorHAnsi" w:cstheme="minorHAnsi"/>
          <w:sz w:val="16"/>
          <w:szCs w:val="16"/>
        </w:rPr>
      </w:pPr>
      <w:r w:rsidRPr="00136B43">
        <w:rPr>
          <w:rFonts w:asciiTheme="minorHAnsi" w:hAnsiTheme="minorHAnsi" w:cstheme="minorHAnsi"/>
          <w:b/>
          <w:bCs/>
          <w:sz w:val="16"/>
          <w:szCs w:val="16"/>
        </w:rPr>
        <w:t>MISCELLANEOUS</w:t>
      </w:r>
      <w:r w:rsidRPr="00136B43">
        <w:rPr>
          <w:rFonts w:asciiTheme="minorHAnsi" w:hAnsiTheme="minorHAnsi" w:cstheme="minorHAnsi"/>
          <w:sz w:val="16"/>
          <w:szCs w:val="16"/>
        </w:rPr>
        <w:t xml:space="preserve"> </w:t>
      </w:r>
      <w:r w:rsidR="00F1120F" w:rsidRPr="00136B43">
        <w:rPr>
          <w:rFonts w:asciiTheme="minorHAnsi" w:hAnsiTheme="minorHAnsi" w:cstheme="minorHAnsi"/>
          <w:sz w:val="16"/>
          <w:szCs w:val="16"/>
        </w:rPr>
        <w:t>–</w:t>
      </w:r>
      <w:r w:rsidRPr="00136B43">
        <w:rPr>
          <w:rFonts w:asciiTheme="minorHAnsi" w:hAnsiTheme="minorHAnsi" w:cstheme="minorHAnsi"/>
          <w:sz w:val="16"/>
          <w:szCs w:val="16"/>
        </w:rPr>
        <w:t xml:space="preserve"> </w:t>
      </w:r>
    </w:p>
    <w:p w14:paraId="7C7221A5" w14:textId="259B2811" w:rsidR="00F1120F" w:rsidRPr="00136B43" w:rsidRDefault="00087DBA" w:rsidP="00542BE9">
      <w:pPr>
        <w:pStyle w:val="Indented"/>
        <w:numPr>
          <w:ilvl w:val="1"/>
          <w:numId w:val="7"/>
        </w:numPr>
        <w:tabs>
          <w:tab w:val="clear" w:pos="716"/>
        </w:tabs>
        <w:autoSpaceDE w:val="0"/>
        <w:autoSpaceDN w:val="0"/>
        <w:adjustRightInd w:val="0"/>
        <w:ind w:left="851" w:hanging="567"/>
        <w:rPr>
          <w:rFonts w:asciiTheme="minorHAnsi" w:hAnsiTheme="minorHAnsi" w:cstheme="minorHAnsi"/>
          <w:sz w:val="16"/>
          <w:szCs w:val="16"/>
        </w:rPr>
      </w:pPr>
      <w:r w:rsidRPr="00136B43">
        <w:rPr>
          <w:rFonts w:asciiTheme="minorHAnsi" w:hAnsiTheme="minorHAnsi" w:cstheme="minorHAnsi"/>
          <w:sz w:val="16"/>
          <w:szCs w:val="16"/>
        </w:rPr>
        <w:t xml:space="preserve">This Agreement constitutes the entire agreement between </w:t>
      </w:r>
      <w:r w:rsidR="00653531" w:rsidRPr="00136B43">
        <w:rPr>
          <w:rFonts w:asciiTheme="minorHAnsi" w:hAnsiTheme="minorHAnsi" w:cstheme="minorHAnsi"/>
          <w:sz w:val="16"/>
          <w:szCs w:val="16"/>
        </w:rPr>
        <w:t xml:space="preserve">Customer </w:t>
      </w:r>
      <w:r w:rsidRPr="00136B43">
        <w:rPr>
          <w:rFonts w:asciiTheme="minorHAnsi" w:hAnsiTheme="minorHAnsi" w:cstheme="minorHAnsi"/>
          <w:sz w:val="16"/>
          <w:szCs w:val="16"/>
        </w:rPr>
        <w:t xml:space="preserve">and AudioCodes pertaining to the subject matter </w:t>
      </w:r>
      <w:r w:rsidR="00CB1F80" w:rsidRPr="00136B43">
        <w:rPr>
          <w:rFonts w:asciiTheme="minorHAnsi" w:hAnsiTheme="minorHAnsi" w:cstheme="minorHAnsi"/>
          <w:sz w:val="16"/>
          <w:szCs w:val="16"/>
        </w:rPr>
        <w:t>hereof and</w:t>
      </w:r>
      <w:r w:rsidRPr="00136B43">
        <w:rPr>
          <w:rFonts w:asciiTheme="minorHAnsi" w:hAnsiTheme="minorHAnsi" w:cstheme="minorHAnsi"/>
          <w:sz w:val="16"/>
          <w:szCs w:val="16"/>
        </w:rPr>
        <w:t xml:space="preserve"> supersedes </w:t>
      </w:r>
      <w:proofErr w:type="gramStart"/>
      <w:r w:rsidRPr="00136B43">
        <w:rPr>
          <w:rFonts w:asciiTheme="minorHAnsi" w:hAnsiTheme="minorHAnsi" w:cstheme="minorHAnsi"/>
          <w:sz w:val="16"/>
          <w:szCs w:val="16"/>
        </w:rPr>
        <w:t>any and all</w:t>
      </w:r>
      <w:proofErr w:type="gramEnd"/>
      <w:r w:rsidRPr="00136B43">
        <w:rPr>
          <w:rFonts w:asciiTheme="minorHAnsi" w:hAnsiTheme="minorHAnsi" w:cstheme="minorHAnsi"/>
          <w:sz w:val="16"/>
          <w:szCs w:val="16"/>
        </w:rPr>
        <w:t xml:space="preserve"> written or oral agreements with respect to such subject matter.  </w:t>
      </w:r>
    </w:p>
    <w:p w14:paraId="27E50F5D" w14:textId="5AD831AC" w:rsidR="00F1120F" w:rsidRPr="00136B43" w:rsidRDefault="00087DBA" w:rsidP="00542BE9">
      <w:pPr>
        <w:pStyle w:val="Indented"/>
        <w:numPr>
          <w:ilvl w:val="1"/>
          <w:numId w:val="7"/>
        </w:numPr>
        <w:tabs>
          <w:tab w:val="clear" w:pos="716"/>
        </w:tabs>
        <w:autoSpaceDE w:val="0"/>
        <w:autoSpaceDN w:val="0"/>
        <w:adjustRightInd w:val="0"/>
        <w:ind w:left="851" w:hanging="567"/>
        <w:rPr>
          <w:rFonts w:asciiTheme="minorHAnsi" w:hAnsiTheme="minorHAnsi" w:cstheme="minorHAnsi"/>
          <w:sz w:val="16"/>
          <w:szCs w:val="16"/>
        </w:rPr>
      </w:pPr>
      <w:r w:rsidRPr="00136B43">
        <w:rPr>
          <w:rFonts w:asciiTheme="minorHAnsi" w:hAnsiTheme="minorHAnsi" w:cstheme="minorHAnsi"/>
          <w:sz w:val="16"/>
          <w:szCs w:val="16"/>
        </w:rPr>
        <w:t>This Agreement, and any disputes arising from or relating to the interpretation thereof, shall be governed by the laws</w:t>
      </w:r>
      <w:r w:rsidR="00921AD1" w:rsidRPr="00136B43">
        <w:rPr>
          <w:rFonts w:asciiTheme="minorHAnsi" w:hAnsiTheme="minorHAnsi" w:cstheme="minorHAnsi"/>
          <w:sz w:val="16"/>
          <w:szCs w:val="16"/>
        </w:rPr>
        <w:t xml:space="preserve"> of</w:t>
      </w:r>
      <w:r w:rsidRPr="00136B43">
        <w:rPr>
          <w:rFonts w:asciiTheme="minorHAnsi" w:hAnsiTheme="minorHAnsi" w:cstheme="minorHAnsi"/>
          <w:sz w:val="16"/>
          <w:szCs w:val="16"/>
        </w:rPr>
        <w:t xml:space="preserve"> </w:t>
      </w:r>
      <w:r w:rsidR="00F1120F" w:rsidRPr="00136B43">
        <w:rPr>
          <w:rFonts w:asciiTheme="minorHAnsi" w:hAnsiTheme="minorHAnsi" w:cstheme="minorHAnsi"/>
          <w:sz w:val="16"/>
          <w:szCs w:val="16"/>
        </w:rPr>
        <w:t xml:space="preserve">Israel. </w:t>
      </w:r>
      <w:r w:rsidRPr="00136B43">
        <w:rPr>
          <w:rFonts w:asciiTheme="minorHAnsi" w:hAnsiTheme="minorHAnsi" w:cstheme="minorHAnsi"/>
          <w:sz w:val="16"/>
          <w:szCs w:val="16"/>
        </w:rPr>
        <w:t xml:space="preserve">The competent courts in </w:t>
      </w:r>
      <w:r w:rsidR="00F1120F" w:rsidRPr="00136B43">
        <w:rPr>
          <w:rFonts w:asciiTheme="minorHAnsi" w:hAnsiTheme="minorHAnsi" w:cstheme="minorHAnsi"/>
          <w:sz w:val="16"/>
          <w:szCs w:val="16"/>
        </w:rPr>
        <w:t xml:space="preserve">Tel Aviv </w:t>
      </w:r>
      <w:r w:rsidRPr="00136B43">
        <w:rPr>
          <w:rFonts w:asciiTheme="minorHAnsi" w:hAnsiTheme="minorHAnsi" w:cstheme="minorHAnsi"/>
          <w:sz w:val="16"/>
          <w:szCs w:val="16"/>
        </w:rPr>
        <w:t xml:space="preserve">shall have the exclusive jurisdiction over any dispute that may arise in relation to this Agreement. The U.N. Convention on Contracts for the International Sale of Goods and the Unfair Contracts Act shall not apply to this Agreement. Any claim against AudioCodes will be brought within one (1) year after it </w:t>
      </w:r>
      <w:r w:rsidR="00D25968" w:rsidRPr="00136B43">
        <w:rPr>
          <w:rFonts w:asciiTheme="minorHAnsi" w:hAnsiTheme="minorHAnsi" w:cstheme="minorHAnsi"/>
          <w:sz w:val="16"/>
          <w:szCs w:val="16"/>
        </w:rPr>
        <w:t>arose or</w:t>
      </w:r>
      <w:r w:rsidRPr="00136B43">
        <w:rPr>
          <w:rFonts w:asciiTheme="minorHAnsi" w:hAnsiTheme="minorHAnsi" w:cstheme="minorHAnsi"/>
          <w:sz w:val="16"/>
          <w:szCs w:val="16"/>
        </w:rPr>
        <w:t xml:space="preserve"> be barred. </w:t>
      </w:r>
    </w:p>
    <w:p w14:paraId="0B1DB4C5" w14:textId="0743AFD5" w:rsidR="00F1120F" w:rsidRPr="00136B43" w:rsidRDefault="00D25968" w:rsidP="00542BE9">
      <w:pPr>
        <w:pStyle w:val="Indented"/>
        <w:numPr>
          <w:ilvl w:val="1"/>
          <w:numId w:val="7"/>
        </w:numPr>
        <w:tabs>
          <w:tab w:val="clear" w:pos="716"/>
        </w:tabs>
        <w:autoSpaceDE w:val="0"/>
        <w:autoSpaceDN w:val="0"/>
        <w:adjustRightInd w:val="0"/>
        <w:ind w:left="851" w:hanging="567"/>
        <w:rPr>
          <w:rFonts w:asciiTheme="minorHAnsi" w:hAnsiTheme="minorHAnsi" w:cstheme="minorHAnsi"/>
          <w:sz w:val="16"/>
          <w:szCs w:val="16"/>
        </w:rPr>
      </w:pPr>
      <w:r w:rsidRPr="00136B43">
        <w:rPr>
          <w:rFonts w:asciiTheme="minorHAnsi" w:hAnsiTheme="minorHAnsi" w:cstheme="minorHAnsi"/>
          <w:sz w:val="16"/>
          <w:szCs w:val="16"/>
        </w:rPr>
        <w:t>T</w:t>
      </w:r>
      <w:r w:rsidR="00087DBA" w:rsidRPr="00136B43">
        <w:rPr>
          <w:rFonts w:asciiTheme="minorHAnsi" w:hAnsiTheme="minorHAnsi" w:cstheme="minorHAnsi"/>
          <w:sz w:val="16"/>
          <w:szCs w:val="16"/>
        </w:rPr>
        <w:t xml:space="preserve">his Agreement may be amended only by a written instrument executed by both parties. If any provision of this Agreement is held to be unenforceable for any reason, such provision shall be reformed only to the extent necessary to make it enforceable. </w:t>
      </w:r>
    </w:p>
    <w:p w14:paraId="325C3D4E" w14:textId="241C4DFB" w:rsidR="00F1120F" w:rsidRPr="00136B43" w:rsidRDefault="00087DBA" w:rsidP="00542BE9">
      <w:pPr>
        <w:pStyle w:val="Indented"/>
        <w:numPr>
          <w:ilvl w:val="1"/>
          <w:numId w:val="7"/>
        </w:numPr>
        <w:tabs>
          <w:tab w:val="clear" w:pos="716"/>
        </w:tabs>
        <w:autoSpaceDE w:val="0"/>
        <w:autoSpaceDN w:val="0"/>
        <w:adjustRightInd w:val="0"/>
        <w:ind w:left="851" w:hanging="567"/>
        <w:rPr>
          <w:rFonts w:asciiTheme="minorHAnsi" w:hAnsiTheme="minorHAnsi" w:cstheme="minorHAnsi"/>
          <w:sz w:val="16"/>
          <w:szCs w:val="16"/>
        </w:rPr>
      </w:pPr>
      <w:r w:rsidRPr="00136B43">
        <w:rPr>
          <w:rFonts w:asciiTheme="minorHAnsi" w:hAnsiTheme="minorHAnsi" w:cstheme="minorHAnsi"/>
          <w:sz w:val="16"/>
          <w:szCs w:val="16"/>
        </w:rPr>
        <w:t xml:space="preserve">The failure of AudioCodes to act with respect to a breach of this Agreement by </w:t>
      </w:r>
      <w:r w:rsidR="004E18E0" w:rsidRPr="00136B43">
        <w:rPr>
          <w:rFonts w:asciiTheme="minorHAnsi" w:hAnsiTheme="minorHAnsi" w:cstheme="minorHAnsi"/>
          <w:sz w:val="16"/>
          <w:szCs w:val="16"/>
        </w:rPr>
        <w:t xml:space="preserve">Customer </w:t>
      </w:r>
      <w:r w:rsidRPr="00136B43">
        <w:rPr>
          <w:rFonts w:asciiTheme="minorHAnsi" w:hAnsiTheme="minorHAnsi" w:cstheme="minorHAnsi"/>
          <w:sz w:val="16"/>
          <w:szCs w:val="16"/>
        </w:rPr>
        <w:t>or others does not constitute a waiver an</w:t>
      </w:r>
      <w:r w:rsidR="00653531" w:rsidRPr="00136B43">
        <w:rPr>
          <w:rFonts w:asciiTheme="minorHAnsi" w:hAnsiTheme="minorHAnsi" w:cstheme="minorHAnsi"/>
          <w:sz w:val="16"/>
          <w:szCs w:val="16"/>
        </w:rPr>
        <w:t>d shall not limit AudioCodes’</w:t>
      </w:r>
      <w:r w:rsidRPr="00136B43">
        <w:rPr>
          <w:rFonts w:asciiTheme="minorHAnsi" w:hAnsiTheme="minorHAnsi" w:cstheme="minorHAnsi"/>
          <w:sz w:val="16"/>
          <w:szCs w:val="16"/>
        </w:rPr>
        <w:t xml:space="preserve"> rights with respect to such breach or any subsequent breaches. </w:t>
      </w:r>
    </w:p>
    <w:p w14:paraId="2AD710CD" w14:textId="269C0604" w:rsidR="004E18E0" w:rsidRPr="00136B43" w:rsidRDefault="00E255EA" w:rsidP="00542BE9">
      <w:pPr>
        <w:pStyle w:val="Indented"/>
        <w:numPr>
          <w:ilvl w:val="1"/>
          <w:numId w:val="7"/>
        </w:numPr>
        <w:tabs>
          <w:tab w:val="clear" w:pos="716"/>
        </w:tabs>
        <w:autoSpaceDE w:val="0"/>
        <w:autoSpaceDN w:val="0"/>
        <w:adjustRightInd w:val="0"/>
        <w:ind w:left="851" w:hanging="567"/>
        <w:rPr>
          <w:rFonts w:asciiTheme="minorHAnsi" w:hAnsiTheme="minorHAnsi" w:cstheme="minorHAnsi"/>
          <w:sz w:val="16"/>
          <w:szCs w:val="16"/>
        </w:rPr>
      </w:pPr>
      <w:r w:rsidRPr="00136B43">
        <w:rPr>
          <w:rFonts w:asciiTheme="minorHAnsi" w:hAnsiTheme="minorHAnsi" w:cstheme="minorHAnsi"/>
          <w:sz w:val="16"/>
          <w:szCs w:val="16"/>
        </w:rPr>
        <w:t xml:space="preserve">Customer </w:t>
      </w:r>
      <w:r w:rsidR="004E18E0" w:rsidRPr="00136B43">
        <w:rPr>
          <w:rFonts w:asciiTheme="minorHAnsi" w:hAnsiTheme="minorHAnsi" w:cstheme="minorHAnsi"/>
          <w:sz w:val="16"/>
          <w:szCs w:val="16"/>
        </w:rPr>
        <w:t xml:space="preserve">confirms and acknowledges it was brought to its attention that sale of the Managed Services may be subject to U.S. export laws and regulations and/or laws and regulations related to or administered by the Office of Foreign Assets Control in the U.S. Department of Treasury, or to the export laws and regulations of the State of Israel, as well as any other trade law restrictions applicable to either Party. </w:t>
      </w:r>
    </w:p>
    <w:p w14:paraId="061AD3BD" w14:textId="6CE86515" w:rsidR="00087DBA" w:rsidRPr="00136B43" w:rsidRDefault="00087DBA" w:rsidP="00542BE9">
      <w:pPr>
        <w:pStyle w:val="Indented"/>
        <w:numPr>
          <w:ilvl w:val="1"/>
          <w:numId w:val="7"/>
        </w:numPr>
        <w:tabs>
          <w:tab w:val="clear" w:pos="716"/>
        </w:tabs>
        <w:autoSpaceDE w:val="0"/>
        <w:autoSpaceDN w:val="0"/>
        <w:adjustRightInd w:val="0"/>
        <w:ind w:left="851" w:hanging="567"/>
        <w:rPr>
          <w:rFonts w:asciiTheme="minorHAnsi" w:hAnsiTheme="minorHAnsi" w:cstheme="minorHAnsi"/>
          <w:sz w:val="16"/>
          <w:szCs w:val="16"/>
        </w:rPr>
      </w:pPr>
      <w:r w:rsidRPr="00136B43">
        <w:rPr>
          <w:rFonts w:asciiTheme="minorHAnsi" w:hAnsiTheme="minorHAnsi" w:cstheme="minorHAnsi"/>
          <w:sz w:val="16"/>
          <w:szCs w:val="16"/>
        </w:rPr>
        <w:t xml:space="preserve">This Agreement is personal to </w:t>
      </w:r>
      <w:r w:rsidR="00F1120F" w:rsidRPr="00136B43">
        <w:rPr>
          <w:rFonts w:asciiTheme="minorHAnsi" w:hAnsiTheme="minorHAnsi" w:cstheme="minorHAnsi"/>
          <w:sz w:val="16"/>
          <w:szCs w:val="16"/>
        </w:rPr>
        <w:t xml:space="preserve">Customer </w:t>
      </w:r>
      <w:r w:rsidRPr="00136B43">
        <w:rPr>
          <w:rFonts w:asciiTheme="minorHAnsi" w:hAnsiTheme="minorHAnsi" w:cstheme="minorHAnsi"/>
          <w:sz w:val="16"/>
          <w:szCs w:val="16"/>
        </w:rPr>
        <w:t xml:space="preserve">and may not be assigned or transferred for any reason whatsoever (including, without limitation, by operation of law, merger, reorganization, or </w:t>
      </w:r>
      <w:proofErr w:type="gramStart"/>
      <w:r w:rsidRPr="00136B43">
        <w:rPr>
          <w:rFonts w:asciiTheme="minorHAnsi" w:hAnsiTheme="minorHAnsi" w:cstheme="minorHAnsi"/>
          <w:sz w:val="16"/>
          <w:szCs w:val="16"/>
        </w:rPr>
        <w:t>as a result of</w:t>
      </w:r>
      <w:proofErr w:type="gramEnd"/>
      <w:r w:rsidRPr="00136B43">
        <w:rPr>
          <w:rFonts w:asciiTheme="minorHAnsi" w:hAnsiTheme="minorHAnsi" w:cstheme="minorHAnsi"/>
          <w:sz w:val="16"/>
          <w:szCs w:val="16"/>
        </w:rPr>
        <w:t xml:space="preserve"> an acquisition or change of control involving </w:t>
      </w:r>
      <w:r w:rsidR="004E18E0" w:rsidRPr="00136B43">
        <w:rPr>
          <w:rFonts w:asciiTheme="minorHAnsi" w:hAnsiTheme="minorHAnsi" w:cstheme="minorHAnsi"/>
          <w:sz w:val="16"/>
          <w:szCs w:val="16"/>
        </w:rPr>
        <w:t>Customer</w:t>
      </w:r>
      <w:r w:rsidRPr="00136B43">
        <w:rPr>
          <w:rFonts w:asciiTheme="minorHAnsi" w:hAnsiTheme="minorHAnsi" w:cstheme="minorHAnsi"/>
          <w:sz w:val="16"/>
          <w:szCs w:val="16"/>
        </w:rPr>
        <w:t>) without AudioCodes’ prior written consent and any action or conduct in violation of the foregoing shall be void and without effect. AudioCodes expressly reserves the right to assign this Agreement and to delegate any of its obligations hereunder.</w:t>
      </w:r>
    </w:p>
    <w:p w14:paraId="2F6A8B8D" w14:textId="149C03D9" w:rsidR="001752AA" w:rsidRPr="00136B43" w:rsidRDefault="001752AA" w:rsidP="00542BE9">
      <w:pPr>
        <w:pStyle w:val="Indented"/>
        <w:numPr>
          <w:ilvl w:val="1"/>
          <w:numId w:val="7"/>
        </w:numPr>
        <w:tabs>
          <w:tab w:val="clear" w:pos="716"/>
        </w:tabs>
        <w:autoSpaceDE w:val="0"/>
        <w:autoSpaceDN w:val="0"/>
        <w:adjustRightInd w:val="0"/>
        <w:ind w:left="851" w:hanging="567"/>
        <w:rPr>
          <w:rFonts w:asciiTheme="minorHAnsi" w:hAnsiTheme="minorHAnsi" w:cstheme="minorHAnsi"/>
          <w:sz w:val="16"/>
          <w:szCs w:val="16"/>
        </w:rPr>
      </w:pPr>
      <w:r w:rsidRPr="00136B43">
        <w:rPr>
          <w:rFonts w:asciiTheme="minorHAnsi" w:hAnsiTheme="minorHAnsi" w:cstheme="minorHAnsi"/>
          <w:sz w:val="16"/>
          <w:szCs w:val="16"/>
        </w:rPr>
        <w:t>Each Party is entitled to engage subcontractors to assist it in the fulfillment of any of its obligations arising under this Agreement, but in such event such Party shall be liable for any breach of such obligations by its sub-contractors.</w:t>
      </w:r>
    </w:p>
    <w:p w14:paraId="404C5201" w14:textId="6AACFC85" w:rsidR="00682020" w:rsidRPr="00136B43" w:rsidRDefault="00682020" w:rsidP="00542BE9">
      <w:pPr>
        <w:pStyle w:val="Indented"/>
        <w:numPr>
          <w:ilvl w:val="1"/>
          <w:numId w:val="7"/>
        </w:numPr>
        <w:tabs>
          <w:tab w:val="clear" w:pos="716"/>
        </w:tabs>
        <w:autoSpaceDE w:val="0"/>
        <w:autoSpaceDN w:val="0"/>
        <w:adjustRightInd w:val="0"/>
        <w:ind w:left="851" w:hanging="567"/>
        <w:rPr>
          <w:rFonts w:asciiTheme="minorHAnsi" w:hAnsiTheme="minorHAnsi" w:cstheme="minorHAnsi"/>
          <w:sz w:val="16"/>
          <w:szCs w:val="16"/>
        </w:rPr>
      </w:pPr>
      <w:r w:rsidRPr="00136B43">
        <w:rPr>
          <w:rFonts w:asciiTheme="minorHAnsi" w:hAnsiTheme="minorHAnsi" w:cstheme="minorHAnsi"/>
          <w:sz w:val="16"/>
          <w:szCs w:val="16"/>
        </w:rPr>
        <w:t>Neither Party shall be liable to the other Party’s customers in any manner whatsoever. Each Party (the “Indemnifying Party”) shall defend, indemnify and hold the other Party (the “Indemnified Party”) harmless from and against, and reimburse the Indemnified Party with respect to any and all losses, damages, liabilities, claims, judgments, settlements, fines, costs, and expenses (including reasonable attorney’s fees of every nature whatsoever) incurred by the Indemnified Party by reason of or arising out of or in connection with any claim, proceeding or suit instituted by any of the Indemnifying Party’s customers.</w:t>
      </w:r>
    </w:p>
    <w:p w14:paraId="517A9DD4" w14:textId="77777777" w:rsidR="00682020" w:rsidRPr="00136B43" w:rsidRDefault="00682020" w:rsidP="00542BE9">
      <w:pPr>
        <w:pStyle w:val="Indented"/>
        <w:numPr>
          <w:ilvl w:val="1"/>
          <w:numId w:val="7"/>
        </w:numPr>
        <w:tabs>
          <w:tab w:val="clear" w:pos="716"/>
        </w:tabs>
        <w:autoSpaceDE w:val="0"/>
        <w:autoSpaceDN w:val="0"/>
        <w:adjustRightInd w:val="0"/>
        <w:ind w:left="851" w:hanging="567"/>
        <w:rPr>
          <w:rFonts w:asciiTheme="minorHAnsi" w:hAnsiTheme="minorHAnsi" w:cstheme="minorHAnsi"/>
          <w:sz w:val="16"/>
          <w:szCs w:val="16"/>
        </w:rPr>
      </w:pPr>
      <w:r w:rsidRPr="00136B43">
        <w:rPr>
          <w:rFonts w:asciiTheme="minorHAnsi" w:hAnsiTheme="minorHAnsi" w:cstheme="minorHAnsi"/>
          <w:sz w:val="16"/>
          <w:szCs w:val="16"/>
        </w:rPr>
        <w:t>Any notice required or authorized under the Agreement to be served or given by either of the Parties shall be given in writing in English. Notices shall be served at the Parties’ principal place of business as it appears in the Agreement. All notices shall be deemed to have been delivered when: (</w:t>
      </w:r>
      <w:proofErr w:type="spellStart"/>
      <w:r w:rsidRPr="00136B43">
        <w:rPr>
          <w:rFonts w:asciiTheme="minorHAnsi" w:hAnsiTheme="minorHAnsi" w:cstheme="minorHAnsi"/>
          <w:sz w:val="16"/>
          <w:szCs w:val="16"/>
        </w:rPr>
        <w:t>i</w:t>
      </w:r>
      <w:proofErr w:type="spellEnd"/>
      <w:r w:rsidRPr="00136B43">
        <w:rPr>
          <w:rFonts w:asciiTheme="minorHAnsi" w:hAnsiTheme="minorHAnsi" w:cstheme="minorHAnsi"/>
          <w:sz w:val="16"/>
          <w:szCs w:val="16"/>
        </w:rPr>
        <w:t>) delivered in person; (ii) sent by registered or certified mail, postage prepaid; or (iii) sent by commercial courier with written verification of receipt.</w:t>
      </w:r>
    </w:p>
    <w:p w14:paraId="1896A827" w14:textId="77777777" w:rsidR="00087DBA" w:rsidRPr="00136B43" w:rsidRDefault="00087DBA" w:rsidP="00087DBA">
      <w:pPr>
        <w:autoSpaceDE w:val="0"/>
        <w:autoSpaceDN w:val="0"/>
        <w:adjustRightInd w:val="0"/>
        <w:jc w:val="both"/>
        <w:rPr>
          <w:rFonts w:asciiTheme="minorHAnsi" w:hAnsiTheme="minorHAnsi" w:cstheme="minorHAnsi"/>
          <w:sz w:val="16"/>
          <w:szCs w:val="16"/>
        </w:rPr>
      </w:pPr>
    </w:p>
    <w:p w14:paraId="66BDA241" w14:textId="2B3A039B" w:rsidR="00087DBA" w:rsidRPr="00136B43" w:rsidRDefault="00087DBA" w:rsidP="00653531">
      <w:pPr>
        <w:autoSpaceDE w:val="0"/>
        <w:autoSpaceDN w:val="0"/>
        <w:adjustRightInd w:val="0"/>
        <w:ind w:firstLine="360"/>
        <w:jc w:val="both"/>
        <w:rPr>
          <w:rFonts w:asciiTheme="minorHAnsi" w:hAnsiTheme="minorHAnsi" w:cstheme="minorHAnsi"/>
          <w:sz w:val="16"/>
          <w:szCs w:val="16"/>
        </w:rPr>
      </w:pPr>
      <w:r w:rsidRPr="00136B43">
        <w:rPr>
          <w:rFonts w:asciiTheme="minorHAnsi" w:hAnsiTheme="minorHAnsi" w:cstheme="minorHAnsi"/>
          <w:sz w:val="16"/>
          <w:szCs w:val="16"/>
        </w:rPr>
        <w:t xml:space="preserve">SIGNED BY THE PARTIES ON __________, </w:t>
      </w:r>
      <w:r w:rsidR="00831E4B" w:rsidRPr="00136B43">
        <w:rPr>
          <w:rFonts w:asciiTheme="minorHAnsi" w:hAnsiTheme="minorHAnsi" w:cstheme="minorHAnsi"/>
          <w:sz w:val="16"/>
          <w:szCs w:val="16"/>
        </w:rPr>
        <w:t xml:space="preserve">2022 </w:t>
      </w:r>
      <w:r w:rsidRPr="00136B43">
        <w:rPr>
          <w:rFonts w:asciiTheme="minorHAnsi" w:hAnsiTheme="minorHAnsi" w:cstheme="minorHAnsi"/>
          <w:sz w:val="16"/>
          <w:szCs w:val="16"/>
        </w:rPr>
        <w:t>("</w:t>
      </w:r>
      <w:r w:rsidRPr="00136B43">
        <w:rPr>
          <w:rFonts w:asciiTheme="minorHAnsi" w:hAnsiTheme="minorHAnsi" w:cstheme="minorHAnsi"/>
          <w:b/>
          <w:bCs/>
          <w:sz w:val="16"/>
          <w:szCs w:val="16"/>
        </w:rPr>
        <w:t>Effective Date</w:t>
      </w:r>
      <w:r w:rsidRPr="00136B43">
        <w:rPr>
          <w:rFonts w:asciiTheme="minorHAnsi" w:hAnsiTheme="minorHAnsi" w:cstheme="minorHAnsi"/>
          <w:sz w:val="16"/>
          <w:szCs w:val="16"/>
        </w:rPr>
        <w:t>"):</w:t>
      </w:r>
    </w:p>
    <w:p w14:paraId="155A0140" w14:textId="0E6CDCC1" w:rsidR="005E13D6" w:rsidRPr="00136B43" w:rsidRDefault="005E13D6" w:rsidP="00653531">
      <w:pPr>
        <w:autoSpaceDE w:val="0"/>
        <w:autoSpaceDN w:val="0"/>
        <w:adjustRightInd w:val="0"/>
        <w:ind w:firstLine="360"/>
        <w:jc w:val="both"/>
        <w:rPr>
          <w:rFonts w:asciiTheme="minorHAnsi" w:hAnsiTheme="minorHAnsi" w:cstheme="minorHAnsi"/>
          <w:sz w:val="16"/>
          <w:szCs w:val="16"/>
        </w:rPr>
      </w:pPr>
    </w:p>
    <w:p w14:paraId="015D8693" w14:textId="77777777" w:rsidR="005E13D6" w:rsidRPr="00136B43" w:rsidRDefault="005E13D6" w:rsidP="00653531">
      <w:pPr>
        <w:autoSpaceDE w:val="0"/>
        <w:autoSpaceDN w:val="0"/>
        <w:adjustRightInd w:val="0"/>
        <w:ind w:firstLine="360"/>
        <w:jc w:val="both"/>
        <w:rPr>
          <w:rFonts w:asciiTheme="minorHAnsi" w:hAnsiTheme="minorHAnsi" w:cstheme="minorHAnsi"/>
          <w:sz w:val="16"/>
          <w:szCs w:val="16"/>
        </w:rPr>
      </w:pPr>
    </w:p>
    <w:tbl>
      <w:tblPr>
        <w:tblW w:w="9918" w:type="dxa"/>
        <w:tblLayout w:type="fixed"/>
        <w:tblLook w:val="0000" w:firstRow="0" w:lastRow="0" w:firstColumn="0" w:lastColumn="0" w:noHBand="0" w:noVBand="0"/>
      </w:tblPr>
      <w:tblGrid>
        <w:gridCol w:w="5328"/>
        <w:gridCol w:w="4590"/>
      </w:tblGrid>
      <w:tr w:rsidR="00C92209" w:rsidRPr="00136B43" w14:paraId="0D45E1DF" w14:textId="77777777" w:rsidTr="005664B7">
        <w:trPr>
          <w:cantSplit/>
          <w:trHeight w:val="783"/>
        </w:trPr>
        <w:tc>
          <w:tcPr>
            <w:tcW w:w="5328" w:type="dxa"/>
          </w:tcPr>
          <w:p w14:paraId="63D2C964" w14:textId="722EFB94" w:rsidR="00C92209" w:rsidRPr="00136B43" w:rsidRDefault="00C92209" w:rsidP="005664B7">
            <w:pPr>
              <w:pStyle w:val="BodyText1"/>
              <w:spacing w:line="240" w:lineRule="auto"/>
              <w:ind w:firstLine="0"/>
              <w:rPr>
                <w:rFonts w:ascii="Calibri" w:hAnsi="Calibri"/>
                <w:b/>
                <w:bCs/>
                <w:smallCaps/>
                <w:sz w:val="16"/>
                <w:szCs w:val="16"/>
              </w:rPr>
            </w:pPr>
            <w:r w:rsidRPr="00136B43">
              <w:rPr>
                <w:rFonts w:ascii="Calibri" w:hAnsi="Calibri"/>
                <w:b/>
                <w:bCs/>
                <w:sz w:val="16"/>
                <w:szCs w:val="16"/>
              </w:rPr>
              <w:t>AudioCodes, Ltd.</w:t>
            </w:r>
            <w:r w:rsidRPr="00136B43">
              <w:rPr>
                <w:rFonts w:ascii="Calibri" w:hAnsi="Calibri"/>
                <w:b/>
                <w:bCs/>
                <w:smallCaps/>
                <w:sz w:val="16"/>
                <w:szCs w:val="16"/>
              </w:rPr>
              <w:t xml:space="preserve"> </w:t>
            </w:r>
          </w:p>
        </w:tc>
        <w:tc>
          <w:tcPr>
            <w:tcW w:w="4590" w:type="dxa"/>
          </w:tcPr>
          <w:p w14:paraId="2884E4AF" w14:textId="77777777" w:rsidR="00C92209" w:rsidRPr="00136B43" w:rsidRDefault="00C92209" w:rsidP="005664B7">
            <w:pPr>
              <w:pStyle w:val="BodyText1"/>
              <w:spacing w:line="240" w:lineRule="auto"/>
              <w:ind w:firstLine="0"/>
              <w:rPr>
                <w:rFonts w:ascii="Calibri" w:hAnsi="Calibri"/>
                <w:sz w:val="16"/>
                <w:szCs w:val="16"/>
              </w:rPr>
            </w:pPr>
            <w:r w:rsidRPr="00136B43">
              <w:rPr>
                <w:rFonts w:ascii="Calibri" w:hAnsi="Calibri"/>
                <w:b/>
                <w:bCs/>
                <w:sz w:val="16"/>
                <w:szCs w:val="16"/>
              </w:rPr>
              <w:t>Customer</w:t>
            </w:r>
            <w:r w:rsidRPr="00136B43">
              <w:rPr>
                <w:rFonts w:ascii="Calibri" w:hAnsi="Calibri"/>
                <w:sz w:val="16"/>
                <w:szCs w:val="16"/>
              </w:rPr>
              <w:t xml:space="preserve"> (full legal name)</w:t>
            </w:r>
          </w:p>
        </w:tc>
      </w:tr>
      <w:tr w:rsidR="00C92209" w:rsidRPr="00136B43" w14:paraId="4381B323" w14:textId="77777777" w:rsidTr="005664B7">
        <w:trPr>
          <w:cantSplit/>
        </w:trPr>
        <w:tc>
          <w:tcPr>
            <w:tcW w:w="5328" w:type="dxa"/>
          </w:tcPr>
          <w:p w14:paraId="4CF6E8C0" w14:textId="77777777" w:rsidR="00C92209" w:rsidRPr="00136B43" w:rsidRDefault="00C92209" w:rsidP="005664B7">
            <w:pPr>
              <w:pStyle w:val="BodyText1"/>
              <w:tabs>
                <w:tab w:val="left" w:pos="4500"/>
              </w:tabs>
              <w:spacing w:before="120" w:line="240" w:lineRule="auto"/>
              <w:ind w:firstLine="0"/>
              <w:rPr>
                <w:rFonts w:ascii="Calibri" w:hAnsi="Calibri"/>
                <w:sz w:val="16"/>
                <w:szCs w:val="16"/>
              </w:rPr>
            </w:pPr>
          </w:p>
          <w:p w14:paraId="374BE531" w14:textId="77777777" w:rsidR="00C92209" w:rsidRPr="00136B43" w:rsidRDefault="00C92209" w:rsidP="005664B7">
            <w:pPr>
              <w:pStyle w:val="BodyText1"/>
              <w:tabs>
                <w:tab w:val="left" w:pos="4500"/>
              </w:tabs>
              <w:spacing w:before="120" w:line="240" w:lineRule="auto"/>
              <w:ind w:firstLine="0"/>
              <w:rPr>
                <w:rFonts w:ascii="Calibri" w:hAnsi="Calibri"/>
                <w:sz w:val="16"/>
                <w:szCs w:val="16"/>
              </w:rPr>
            </w:pPr>
            <w:r w:rsidRPr="00136B43">
              <w:rPr>
                <w:rFonts w:ascii="Calibri" w:hAnsi="Calibri"/>
                <w:sz w:val="16"/>
                <w:szCs w:val="16"/>
              </w:rPr>
              <w:t xml:space="preserve">By:  </w:t>
            </w:r>
            <w:r w:rsidRPr="00136B43">
              <w:rPr>
                <w:rFonts w:ascii="Calibri" w:hAnsi="Calibri"/>
                <w:sz w:val="16"/>
                <w:szCs w:val="16"/>
                <w:u w:val="single"/>
              </w:rPr>
              <w:tab/>
            </w:r>
          </w:p>
        </w:tc>
        <w:tc>
          <w:tcPr>
            <w:tcW w:w="4590" w:type="dxa"/>
          </w:tcPr>
          <w:p w14:paraId="75A461AA" w14:textId="77777777" w:rsidR="00C92209" w:rsidRPr="00136B43" w:rsidRDefault="00C92209" w:rsidP="005664B7">
            <w:pPr>
              <w:pStyle w:val="BodyText1"/>
              <w:tabs>
                <w:tab w:val="left" w:pos="4212"/>
              </w:tabs>
              <w:spacing w:before="120" w:line="240" w:lineRule="auto"/>
              <w:ind w:firstLine="0"/>
              <w:rPr>
                <w:rFonts w:ascii="Calibri" w:hAnsi="Calibri"/>
                <w:sz w:val="16"/>
                <w:szCs w:val="16"/>
              </w:rPr>
            </w:pPr>
          </w:p>
          <w:p w14:paraId="3E43A0EE" w14:textId="77777777" w:rsidR="00C92209" w:rsidRPr="00136B43" w:rsidRDefault="00C92209" w:rsidP="005664B7">
            <w:pPr>
              <w:pStyle w:val="BodyText1"/>
              <w:tabs>
                <w:tab w:val="left" w:pos="4212"/>
              </w:tabs>
              <w:spacing w:before="120" w:line="240" w:lineRule="auto"/>
              <w:ind w:firstLine="0"/>
              <w:rPr>
                <w:rFonts w:ascii="Calibri" w:hAnsi="Calibri"/>
                <w:sz w:val="16"/>
                <w:szCs w:val="16"/>
              </w:rPr>
            </w:pPr>
            <w:r w:rsidRPr="00136B43">
              <w:rPr>
                <w:rFonts w:ascii="Calibri" w:hAnsi="Calibri"/>
                <w:sz w:val="16"/>
                <w:szCs w:val="16"/>
              </w:rPr>
              <w:t xml:space="preserve">By:  </w:t>
            </w:r>
            <w:r w:rsidRPr="00136B43">
              <w:rPr>
                <w:rFonts w:ascii="Calibri" w:hAnsi="Calibri"/>
                <w:sz w:val="16"/>
                <w:szCs w:val="16"/>
                <w:u w:val="single"/>
              </w:rPr>
              <w:tab/>
            </w:r>
          </w:p>
        </w:tc>
      </w:tr>
      <w:tr w:rsidR="00C92209" w:rsidRPr="00136B43" w14:paraId="048EA141" w14:textId="77777777" w:rsidTr="005664B7">
        <w:trPr>
          <w:cantSplit/>
        </w:trPr>
        <w:tc>
          <w:tcPr>
            <w:tcW w:w="5328" w:type="dxa"/>
          </w:tcPr>
          <w:p w14:paraId="61C21609" w14:textId="77777777" w:rsidR="00C92209" w:rsidRPr="00136B43" w:rsidRDefault="00C92209" w:rsidP="005664B7">
            <w:pPr>
              <w:pStyle w:val="BodyText1"/>
              <w:tabs>
                <w:tab w:val="left" w:pos="4500"/>
              </w:tabs>
              <w:spacing w:line="240" w:lineRule="auto"/>
              <w:ind w:firstLine="0"/>
              <w:rPr>
                <w:rFonts w:ascii="Calibri" w:hAnsi="Calibri"/>
                <w:sz w:val="16"/>
                <w:szCs w:val="16"/>
              </w:rPr>
            </w:pPr>
            <w:r w:rsidRPr="00136B43">
              <w:rPr>
                <w:rFonts w:ascii="Calibri" w:hAnsi="Calibri"/>
                <w:sz w:val="16"/>
                <w:szCs w:val="16"/>
              </w:rPr>
              <w:t xml:space="preserve">Name:  </w:t>
            </w:r>
            <w:r w:rsidRPr="00136B43">
              <w:rPr>
                <w:rFonts w:ascii="Calibri" w:hAnsi="Calibri"/>
                <w:sz w:val="16"/>
                <w:szCs w:val="16"/>
                <w:u w:val="single"/>
              </w:rPr>
              <w:tab/>
            </w:r>
          </w:p>
        </w:tc>
        <w:tc>
          <w:tcPr>
            <w:tcW w:w="4590" w:type="dxa"/>
          </w:tcPr>
          <w:p w14:paraId="6DD44CAE" w14:textId="77777777" w:rsidR="00C92209" w:rsidRPr="00136B43" w:rsidRDefault="00C92209" w:rsidP="005664B7">
            <w:pPr>
              <w:pStyle w:val="BodyText1"/>
              <w:tabs>
                <w:tab w:val="left" w:pos="4212"/>
              </w:tabs>
              <w:spacing w:line="240" w:lineRule="auto"/>
              <w:ind w:firstLine="0"/>
              <w:rPr>
                <w:rFonts w:ascii="Calibri" w:hAnsi="Calibri"/>
                <w:sz w:val="16"/>
                <w:szCs w:val="16"/>
              </w:rPr>
            </w:pPr>
            <w:r w:rsidRPr="00136B43">
              <w:rPr>
                <w:rFonts w:ascii="Calibri" w:hAnsi="Calibri"/>
                <w:sz w:val="16"/>
                <w:szCs w:val="16"/>
              </w:rPr>
              <w:t xml:space="preserve">Name:  </w:t>
            </w:r>
            <w:r w:rsidRPr="00136B43">
              <w:rPr>
                <w:rFonts w:ascii="Calibri" w:hAnsi="Calibri"/>
                <w:sz w:val="16"/>
                <w:szCs w:val="16"/>
                <w:u w:val="single"/>
              </w:rPr>
              <w:tab/>
            </w:r>
          </w:p>
        </w:tc>
      </w:tr>
      <w:tr w:rsidR="00C92209" w:rsidRPr="00136B43" w14:paraId="5F951647" w14:textId="77777777" w:rsidTr="005664B7">
        <w:trPr>
          <w:cantSplit/>
        </w:trPr>
        <w:tc>
          <w:tcPr>
            <w:tcW w:w="5328" w:type="dxa"/>
          </w:tcPr>
          <w:p w14:paraId="6ECCFFC5" w14:textId="77777777" w:rsidR="00C92209" w:rsidRPr="00136B43" w:rsidRDefault="00C92209" w:rsidP="005664B7">
            <w:pPr>
              <w:pStyle w:val="BodyText1"/>
              <w:tabs>
                <w:tab w:val="left" w:pos="4500"/>
              </w:tabs>
              <w:spacing w:line="240" w:lineRule="auto"/>
              <w:ind w:firstLine="0"/>
              <w:rPr>
                <w:rFonts w:ascii="Calibri" w:hAnsi="Calibri"/>
                <w:sz w:val="16"/>
                <w:szCs w:val="16"/>
              </w:rPr>
            </w:pPr>
            <w:r w:rsidRPr="00136B43">
              <w:rPr>
                <w:rFonts w:ascii="Calibri" w:hAnsi="Calibri"/>
                <w:sz w:val="16"/>
                <w:szCs w:val="16"/>
              </w:rPr>
              <w:t xml:space="preserve">Title:  </w:t>
            </w:r>
            <w:r w:rsidRPr="00136B43">
              <w:rPr>
                <w:rFonts w:ascii="Calibri" w:hAnsi="Calibri"/>
                <w:sz w:val="16"/>
                <w:szCs w:val="16"/>
                <w:u w:val="single"/>
              </w:rPr>
              <w:tab/>
            </w:r>
          </w:p>
        </w:tc>
        <w:tc>
          <w:tcPr>
            <w:tcW w:w="4590" w:type="dxa"/>
          </w:tcPr>
          <w:p w14:paraId="497D1B82" w14:textId="77777777" w:rsidR="00C92209" w:rsidRPr="00136B43" w:rsidRDefault="00C92209" w:rsidP="005664B7">
            <w:pPr>
              <w:pStyle w:val="BodyText1"/>
              <w:tabs>
                <w:tab w:val="left" w:pos="4212"/>
              </w:tabs>
              <w:spacing w:line="240" w:lineRule="auto"/>
              <w:ind w:firstLine="0"/>
              <w:rPr>
                <w:rFonts w:ascii="Calibri" w:hAnsi="Calibri"/>
                <w:sz w:val="16"/>
                <w:szCs w:val="16"/>
              </w:rPr>
            </w:pPr>
            <w:r w:rsidRPr="00136B43">
              <w:rPr>
                <w:rFonts w:ascii="Calibri" w:hAnsi="Calibri"/>
                <w:sz w:val="16"/>
                <w:szCs w:val="16"/>
              </w:rPr>
              <w:t xml:space="preserve">Title:  </w:t>
            </w:r>
            <w:r w:rsidRPr="00136B43">
              <w:rPr>
                <w:rFonts w:ascii="Calibri" w:hAnsi="Calibri"/>
                <w:sz w:val="16"/>
                <w:szCs w:val="16"/>
                <w:u w:val="single"/>
              </w:rPr>
              <w:tab/>
            </w:r>
          </w:p>
        </w:tc>
      </w:tr>
    </w:tbl>
    <w:p w14:paraId="25A9F1E1" w14:textId="77777777" w:rsidR="00C6124A" w:rsidRPr="00136B43" w:rsidRDefault="00C6124A" w:rsidP="00087DBA">
      <w:pPr>
        <w:rPr>
          <w:rFonts w:asciiTheme="minorHAnsi" w:hAnsiTheme="minorHAnsi" w:cstheme="minorHAnsi"/>
          <w:sz w:val="16"/>
          <w:szCs w:val="16"/>
        </w:rPr>
      </w:pPr>
    </w:p>
    <w:sectPr w:rsidR="00C6124A" w:rsidRPr="00136B43" w:rsidSect="008211E7">
      <w:headerReference w:type="default" r:id="rId12"/>
      <w:footerReference w:type="default" r:id="rId13"/>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C0E09" w14:textId="77777777" w:rsidR="00646997" w:rsidRDefault="00646997">
      <w:r>
        <w:separator/>
      </w:r>
    </w:p>
  </w:endnote>
  <w:endnote w:type="continuationSeparator" w:id="0">
    <w:p w14:paraId="219A14FC" w14:textId="77777777" w:rsidR="00646997" w:rsidRDefault="00646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4252" w14:textId="60CD7F68" w:rsidR="00D60974" w:rsidRPr="00ED2868" w:rsidRDefault="00D60974" w:rsidP="00D60974">
    <w:pPr>
      <w:pStyle w:val="Footer"/>
      <w:ind w:left="-810"/>
      <w:rPr>
        <w:sz w:val="16"/>
        <w:szCs w:val="16"/>
      </w:rPr>
    </w:pPr>
    <w:r w:rsidRPr="00B71910">
      <w:rPr>
        <w:sz w:val="16"/>
        <w:szCs w:val="16"/>
      </w:rPr>
      <w:t xml:space="preserve">v. </w:t>
    </w:r>
    <w:r w:rsidR="00831E4B">
      <w:rPr>
        <w:sz w:val="16"/>
        <w:szCs w:val="16"/>
      </w:rPr>
      <w:t>January 2022</w:t>
    </w:r>
  </w:p>
  <w:p w14:paraId="51B81A29" w14:textId="77777777" w:rsidR="002102F1" w:rsidRDefault="00210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0139F" w14:textId="77777777" w:rsidR="00646997" w:rsidRDefault="00646997">
      <w:r>
        <w:separator/>
      </w:r>
    </w:p>
  </w:footnote>
  <w:footnote w:type="continuationSeparator" w:id="0">
    <w:p w14:paraId="6878E9C3" w14:textId="77777777" w:rsidR="00646997" w:rsidRDefault="00646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B11E" w14:textId="7B1C2D35" w:rsidR="002102F1" w:rsidRDefault="00542BE9">
    <w:pPr>
      <w:pStyle w:val="Header"/>
    </w:pPr>
    <w:r>
      <w:rPr>
        <w:noProof/>
      </w:rPr>
      <w:drawing>
        <wp:anchor distT="0" distB="0" distL="114300" distR="114300" simplePos="0" relativeHeight="251658240" behindDoc="1" locked="0" layoutInCell="1" allowOverlap="1" wp14:anchorId="6DBE2DE5" wp14:editId="12CCEA80">
          <wp:simplePos x="0" y="0"/>
          <wp:positionH relativeFrom="margin">
            <wp:posOffset>-453390</wp:posOffset>
          </wp:positionH>
          <wp:positionV relativeFrom="paragraph">
            <wp:posOffset>-171120</wp:posOffset>
          </wp:positionV>
          <wp:extent cx="1800000" cy="314931"/>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314931"/>
                  </a:xfrm>
                  <a:prstGeom prst="rect">
                    <a:avLst/>
                  </a:prstGeom>
                  <a:noFill/>
                </pic:spPr>
              </pic:pic>
            </a:graphicData>
          </a:graphic>
          <wp14:sizeRelH relativeFrom="page">
            <wp14:pctWidth>0</wp14:pctWidth>
          </wp14:sizeRelH>
          <wp14:sizeRelV relativeFrom="page">
            <wp14:pctHeight>0</wp14:pctHeight>
          </wp14:sizeRelV>
        </wp:anchor>
      </w:drawing>
    </w:r>
    <w:r w:rsidRPr="00542BE9">
      <w:rPr>
        <w:noProof/>
      </w:rPr>
      <mc:AlternateContent>
        <mc:Choice Requires="wpg">
          <w:drawing>
            <wp:anchor distT="0" distB="0" distL="114300" distR="114300" simplePos="0" relativeHeight="251660288" behindDoc="0" locked="0" layoutInCell="1" allowOverlap="1" wp14:anchorId="163FE4A9" wp14:editId="5926FB2C">
              <wp:simplePos x="0" y="0"/>
              <wp:positionH relativeFrom="margin">
                <wp:posOffset>-470840</wp:posOffset>
              </wp:positionH>
              <wp:positionV relativeFrom="paragraph">
                <wp:posOffset>240030</wp:posOffset>
              </wp:positionV>
              <wp:extent cx="7153275" cy="0"/>
              <wp:effectExtent l="0" t="0" r="0" b="0"/>
              <wp:wrapNone/>
              <wp:docPr id="9" name="Group 9"/>
              <wp:cNvGraphicFramePr/>
              <a:graphic xmlns:a="http://schemas.openxmlformats.org/drawingml/2006/main">
                <a:graphicData uri="http://schemas.microsoft.com/office/word/2010/wordprocessingGroup">
                  <wpg:wgp>
                    <wpg:cNvGrpSpPr/>
                    <wpg:grpSpPr>
                      <a:xfrm>
                        <a:off x="0" y="0"/>
                        <a:ext cx="7153275" cy="0"/>
                        <a:chOff x="0" y="0"/>
                        <a:chExt cx="7153275" cy="0"/>
                      </a:xfrm>
                    </wpg:grpSpPr>
                    <wps:wsp>
                      <wps:cNvPr id="7" name="Straight Connector 7"/>
                      <wps:cNvCnPr/>
                      <wps:spPr>
                        <a:xfrm>
                          <a:off x="0" y="0"/>
                          <a:ext cx="5505450"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5562600" y="0"/>
                          <a:ext cx="1590675"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B7165B0" id="Group 9" o:spid="_x0000_s1026" style="position:absolute;margin-left:-37.05pt;margin-top:18.9pt;width:563.25pt;height:0;z-index:251660288;mso-position-horizontal-relative:margin" coordsize="71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">
              <v:line id="Straight Connector 7" o:spid="_x0000_s1027" style="position:absolute;visibility:visible;mso-wrap-style:square" from="0,0" to="550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" strokecolor="#365f91 [2404]" strokeweight="1.5pt"/>
              <v:line id="Straight Connector 8" o:spid="_x0000_s1028" style="position:absolute;visibility:visible;mso-wrap-style:square" from="55626,0" to="715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" strokecolor="#00b0f0" strokeweight="1.5p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765"/>
    <w:multiLevelType w:val="hybridMultilevel"/>
    <w:tmpl w:val="160ABC96"/>
    <w:lvl w:ilvl="0" w:tplc="34A046B8">
      <w:start w:val="1"/>
      <w:numFmt w:val="lowerLetter"/>
      <w:lvlText w:val="%1."/>
      <w:lvlJc w:val="left"/>
      <w:pPr>
        <w:tabs>
          <w:tab w:val="num" w:pos="980"/>
        </w:tabs>
        <w:ind w:left="980" w:hanging="360"/>
      </w:pPr>
      <w:rPr>
        <w:rFonts w:ascii="Times New Roman" w:hAnsi="Times New Roman" w:hint="default"/>
        <w:b w:val="0"/>
        <w:i w:val="0"/>
        <w:strike w:val="0"/>
        <w:dstrike w:val="0"/>
        <w:sz w:val="24"/>
        <w:szCs w:val="24"/>
        <w:u w:val="none"/>
        <w:effect w:val="none"/>
      </w:rPr>
    </w:lvl>
    <w:lvl w:ilvl="1" w:tplc="04090019" w:tentative="1">
      <w:start w:val="1"/>
      <w:numFmt w:val="lowerLetter"/>
      <w:lvlText w:val="%2."/>
      <w:lvlJc w:val="left"/>
      <w:pPr>
        <w:tabs>
          <w:tab w:val="num" w:pos="1700"/>
        </w:tabs>
        <w:ind w:left="1700" w:hanging="360"/>
      </w:pPr>
    </w:lvl>
    <w:lvl w:ilvl="2" w:tplc="0409001B" w:tentative="1">
      <w:start w:val="1"/>
      <w:numFmt w:val="lowerRoman"/>
      <w:lvlText w:val="%3."/>
      <w:lvlJc w:val="right"/>
      <w:pPr>
        <w:tabs>
          <w:tab w:val="num" w:pos="2420"/>
        </w:tabs>
        <w:ind w:left="2420" w:hanging="180"/>
      </w:pPr>
    </w:lvl>
    <w:lvl w:ilvl="3" w:tplc="0409000F" w:tentative="1">
      <w:start w:val="1"/>
      <w:numFmt w:val="decimal"/>
      <w:lvlText w:val="%4."/>
      <w:lvlJc w:val="left"/>
      <w:pPr>
        <w:tabs>
          <w:tab w:val="num" w:pos="3140"/>
        </w:tabs>
        <w:ind w:left="3140" w:hanging="360"/>
      </w:pPr>
    </w:lvl>
    <w:lvl w:ilvl="4" w:tplc="04090019" w:tentative="1">
      <w:start w:val="1"/>
      <w:numFmt w:val="lowerLetter"/>
      <w:lvlText w:val="%5."/>
      <w:lvlJc w:val="left"/>
      <w:pPr>
        <w:tabs>
          <w:tab w:val="num" w:pos="3860"/>
        </w:tabs>
        <w:ind w:left="3860" w:hanging="360"/>
      </w:pPr>
    </w:lvl>
    <w:lvl w:ilvl="5" w:tplc="0409001B" w:tentative="1">
      <w:start w:val="1"/>
      <w:numFmt w:val="lowerRoman"/>
      <w:lvlText w:val="%6."/>
      <w:lvlJc w:val="right"/>
      <w:pPr>
        <w:tabs>
          <w:tab w:val="num" w:pos="4580"/>
        </w:tabs>
        <w:ind w:left="4580" w:hanging="180"/>
      </w:pPr>
    </w:lvl>
    <w:lvl w:ilvl="6" w:tplc="0409000F" w:tentative="1">
      <w:start w:val="1"/>
      <w:numFmt w:val="decimal"/>
      <w:lvlText w:val="%7."/>
      <w:lvlJc w:val="left"/>
      <w:pPr>
        <w:tabs>
          <w:tab w:val="num" w:pos="5300"/>
        </w:tabs>
        <w:ind w:left="5300" w:hanging="360"/>
      </w:pPr>
    </w:lvl>
    <w:lvl w:ilvl="7" w:tplc="04090019" w:tentative="1">
      <w:start w:val="1"/>
      <w:numFmt w:val="lowerLetter"/>
      <w:lvlText w:val="%8."/>
      <w:lvlJc w:val="left"/>
      <w:pPr>
        <w:tabs>
          <w:tab w:val="num" w:pos="6020"/>
        </w:tabs>
        <w:ind w:left="6020" w:hanging="360"/>
      </w:pPr>
    </w:lvl>
    <w:lvl w:ilvl="8" w:tplc="0409001B" w:tentative="1">
      <w:start w:val="1"/>
      <w:numFmt w:val="lowerRoman"/>
      <w:lvlText w:val="%9."/>
      <w:lvlJc w:val="right"/>
      <w:pPr>
        <w:tabs>
          <w:tab w:val="num" w:pos="6740"/>
        </w:tabs>
        <w:ind w:left="6740" w:hanging="180"/>
      </w:pPr>
    </w:lvl>
  </w:abstractNum>
  <w:abstractNum w:abstractNumId="1" w15:restartNumberingAfterBreak="0">
    <w:nsid w:val="14623203"/>
    <w:multiLevelType w:val="hybridMultilevel"/>
    <w:tmpl w:val="BBC034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167FC"/>
    <w:multiLevelType w:val="multilevel"/>
    <w:tmpl w:val="F026A2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4B27473"/>
    <w:multiLevelType w:val="hybridMultilevel"/>
    <w:tmpl w:val="FC387CFE"/>
    <w:lvl w:ilvl="0" w:tplc="9D60E32A">
      <w:start w:val="1"/>
      <w:numFmt w:val="decimal"/>
      <w:lvlText w:val="%1."/>
      <w:lvlJc w:val="left"/>
      <w:pPr>
        <w:tabs>
          <w:tab w:val="num" w:pos="360"/>
        </w:tabs>
        <w:ind w:left="360" w:hanging="360"/>
      </w:pPr>
      <w:rPr>
        <w:b w:val="0"/>
        <w:bCs w:val="0"/>
        <w:color w:val="auto"/>
        <w:sz w:val="22"/>
        <w:szCs w:val="22"/>
      </w:rPr>
    </w:lvl>
    <w:lvl w:ilvl="1" w:tplc="0409000F">
      <w:start w:val="1"/>
      <w:numFmt w:val="decimal"/>
      <w:lvlText w:val="%2."/>
      <w:lvlJc w:val="left"/>
      <w:pPr>
        <w:tabs>
          <w:tab w:val="num" w:pos="1080"/>
        </w:tabs>
        <w:ind w:left="1080" w:hanging="360"/>
      </w:pPr>
      <w:rPr>
        <w:b w:val="0"/>
        <w:bCs w:val="0"/>
        <w:sz w:val="22"/>
        <w:szCs w:val="22"/>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2D90290C"/>
    <w:multiLevelType w:val="multilevel"/>
    <w:tmpl w:val="A56811CE"/>
    <w:lvl w:ilvl="0">
      <w:start w:val="1"/>
      <w:numFmt w:val="decimal"/>
      <w:lvlText w:val="%1."/>
      <w:lvlJc w:val="left"/>
      <w:pPr>
        <w:ind w:left="1080" w:hanging="720"/>
      </w:pPr>
      <w:rPr>
        <w:b/>
      </w:rPr>
    </w:lvl>
    <w:lvl w:ilvl="1">
      <w:start w:val="1"/>
      <w:numFmt w:val="decimal"/>
      <w:isLgl/>
      <w:lvlText w:val="%1.%2"/>
      <w:lvlJc w:val="left"/>
      <w:pPr>
        <w:ind w:left="786"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520" w:hanging="72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5" w15:restartNumberingAfterBreak="0">
    <w:nsid w:val="362B57E3"/>
    <w:multiLevelType w:val="hybridMultilevel"/>
    <w:tmpl w:val="ADA65E22"/>
    <w:lvl w:ilvl="0" w:tplc="6E66DB4C">
      <w:start w:val="1"/>
      <w:numFmt w:val="lowerLetter"/>
      <w:lvlText w:val="(%1)"/>
      <w:lvlJc w:val="left"/>
      <w:pPr>
        <w:ind w:left="1080" w:hanging="360"/>
      </w:pPr>
      <w:rPr>
        <w:rFonts w:hint="default"/>
      </w:rPr>
    </w:lvl>
    <w:lvl w:ilvl="1" w:tplc="04090019" w:tentative="1">
      <w:start w:val="1"/>
      <w:numFmt w:val="lowerLetter"/>
      <w:lvlText w:val="%2."/>
      <w:lvlJc w:val="left"/>
      <w:pPr>
        <w:ind w:left="1030" w:hanging="360"/>
      </w:pPr>
    </w:lvl>
    <w:lvl w:ilvl="2" w:tplc="0409001B">
      <w:start w:val="1"/>
      <w:numFmt w:val="lowerRoman"/>
      <w:lvlText w:val="%3."/>
      <w:lvlJc w:val="right"/>
      <w:pPr>
        <w:ind w:left="1750" w:hanging="180"/>
      </w:pPr>
    </w:lvl>
    <w:lvl w:ilvl="3" w:tplc="0409000F" w:tentative="1">
      <w:start w:val="1"/>
      <w:numFmt w:val="decimal"/>
      <w:lvlText w:val="%4."/>
      <w:lvlJc w:val="left"/>
      <w:pPr>
        <w:ind w:left="2470" w:hanging="360"/>
      </w:pPr>
    </w:lvl>
    <w:lvl w:ilvl="4" w:tplc="04090019" w:tentative="1">
      <w:start w:val="1"/>
      <w:numFmt w:val="lowerLetter"/>
      <w:lvlText w:val="%5."/>
      <w:lvlJc w:val="left"/>
      <w:pPr>
        <w:ind w:left="3190" w:hanging="360"/>
      </w:pPr>
    </w:lvl>
    <w:lvl w:ilvl="5" w:tplc="0409001B" w:tentative="1">
      <w:start w:val="1"/>
      <w:numFmt w:val="lowerRoman"/>
      <w:lvlText w:val="%6."/>
      <w:lvlJc w:val="right"/>
      <w:pPr>
        <w:ind w:left="3910" w:hanging="180"/>
      </w:pPr>
    </w:lvl>
    <w:lvl w:ilvl="6" w:tplc="0409000F" w:tentative="1">
      <w:start w:val="1"/>
      <w:numFmt w:val="decimal"/>
      <w:lvlText w:val="%7."/>
      <w:lvlJc w:val="left"/>
      <w:pPr>
        <w:ind w:left="4630" w:hanging="360"/>
      </w:pPr>
    </w:lvl>
    <w:lvl w:ilvl="7" w:tplc="04090019" w:tentative="1">
      <w:start w:val="1"/>
      <w:numFmt w:val="lowerLetter"/>
      <w:lvlText w:val="%8."/>
      <w:lvlJc w:val="left"/>
      <w:pPr>
        <w:ind w:left="5350" w:hanging="360"/>
      </w:pPr>
    </w:lvl>
    <w:lvl w:ilvl="8" w:tplc="0409001B" w:tentative="1">
      <w:start w:val="1"/>
      <w:numFmt w:val="lowerRoman"/>
      <w:lvlText w:val="%9."/>
      <w:lvlJc w:val="right"/>
      <w:pPr>
        <w:ind w:left="6070" w:hanging="180"/>
      </w:pPr>
    </w:lvl>
  </w:abstractNum>
  <w:abstractNum w:abstractNumId="6" w15:restartNumberingAfterBreak="0">
    <w:nsid w:val="3637090D"/>
    <w:multiLevelType w:val="multilevel"/>
    <w:tmpl w:val="6848257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78F2B65"/>
    <w:multiLevelType w:val="hybridMultilevel"/>
    <w:tmpl w:val="9DE6060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7C5457E"/>
    <w:multiLevelType w:val="multilevel"/>
    <w:tmpl w:val="A04ADC58"/>
    <w:lvl w:ilvl="0">
      <w:start w:val="1"/>
      <w:numFmt w:val="decimal"/>
      <w:pStyle w:val="Heading1"/>
      <w:lvlText w:val="%1."/>
      <w:lvlJc w:val="left"/>
      <w:pPr>
        <w:tabs>
          <w:tab w:val="num" w:pos="720"/>
        </w:tabs>
        <w:ind w:left="720" w:hanging="720"/>
      </w:pPr>
      <w:rPr>
        <w:rFonts w:ascii="Times New Roman Bold" w:hAnsi="Times New Roman Bold" w:hint="default"/>
        <w:b/>
        <w:i w:val="0"/>
        <w:color w:val="auto"/>
        <w:sz w:val="22"/>
        <w:szCs w:val="22"/>
        <w:u w:val="none"/>
      </w:rPr>
    </w:lvl>
    <w:lvl w:ilvl="1">
      <w:start w:val="1"/>
      <w:numFmt w:val="decimal"/>
      <w:pStyle w:val="Heading2"/>
      <w:lvlText w:val="%1.%2"/>
      <w:lvlJc w:val="left"/>
      <w:pPr>
        <w:tabs>
          <w:tab w:val="num" w:pos="720"/>
        </w:tabs>
        <w:ind w:left="720" w:hanging="720"/>
      </w:pPr>
      <w:rPr>
        <w:rFonts w:ascii="Times New Roman Bold" w:hAnsi="Times New Roman Bold" w:hint="default"/>
        <w:b/>
        <w:i w:val="0"/>
        <w:color w:val="auto"/>
        <w:sz w:val="22"/>
        <w:szCs w:val="22"/>
        <w:u w:val="none"/>
      </w:rPr>
    </w:lvl>
    <w:lvl w:ilvl="2">
      <w:start w:val="1"/>
      <w:numFmt w:val="lowerLetter"/>
      <w:pStyle w:val="Heading3"/>
      <w:lvlText w:val="(%3)"/>
      <w:lvlJc w:val="left"/>
      <w:pPr>
        <w:tabs>
          <w:tab w:val="num" w:pos="1800"/>
        </w:tabs>
        <w:ind w:left="1800" w:hanging="720"/>
      </w:pPr>
      <w:rPr>
        <w:rFonts w:ascii="Calibri" w:eastAsia="Times New Roman" w:hAnsi="Calibri" w:cs="Times New Roman"/>
        <w:b w:val="0"/>
        <w:i w:val="0"/>
        <w:color w:val="auto"/>
        <w:sz w:val="22"/>
        <w:szCs w:val="24"/>
        <w:u w:val="none"/>
      </w:rPr>
    </w:lvl>
    <w:lvl w:ilvl="3">
      <w:start w:val="1"/>
      <w:numFmt w:val="lowerLetter"/>
      <w:pStyle w:val="Heading4"/>
      <w:lvlText w:val="(%4)"/>
      <w:lvlJc w:val="left"/>
      <w:pPr>
        <w:tabs>
          <w:tab w:val="num" w:pos="1800"/>
        </w:tabs>
        <w:ind w:left="1800" w:hanging="720"/>
      </w:pPr>
      <w:rPr>
        <w:rFonts w:ascii="Times New Roman" w:hAnsi="Times New Roman" w:hint="default"/>
        <w:b w:val="0"/>
        <w:i w:val="0"/>
        <w:color w:val="auto"/>
        <w:sz w:val="22"/>
        <w:szCs w:val="24"/>
        <w:u w:val="none"/>
      </w:rPr>
    </w:lvl>
    <w:lvl w:ilvl="4">
      <w:start w:val="1"/>
      <w:numFmt w:val="lowerLetter"/>
      <w:pStyle w:val="Heading5"/>
      <w:lvlText w:val="(%5)"/>
      <w:lvlJc w:val="left"/>
      <w:pPr>
        <w:tabs>
          <w:tab w:val="num" w:pos="1800"/>
        </w:tabs>
        <w:ind w:left="1800" w:hanging="720"/>
      </w:pPr>
      <w:rPr>
        <w:rFonts w:ascii="Times New Roman" w:eastAsia="Times New Roman" w:hAnsi="Times New Roman" w:cs="Times New Roman" w:hint="default"/>
        <w:b w:val="0"/>
        <w:i w:val="0"/>
        <w:color w:val="auto"/>
        <w:sz w:val="22"/>
        <w:szCs w:val="24"/>
        <w:u w:val="none"/>
      </w:rPr>
    </w:lvl>
    <w:lvl w:ilvl="5">
      <w:start w:val="1"/>
      <w:numFmt w:val="decimal"/>
      <w:pStyle w:val="Heading6"/>
      <w:lvlText w:val="(%6)"/>
      <w:lvlJc w:val="left"/>
      <w:pPr>
        <w:tabs>
          <w:tab w:val="num" w:pos="0"/>
        </w:tabs>
        <w:ind w:left="0" w:firstLine="5040"/>
      </w:pPr>
      <w:rPr>
        <w:rFonts w:ascii="Times New Roman" w:hAnsi="Times New Roman" w:hint="default"/>
        <w:b w:val="0"/>
        <w:i w:val="0"/>
        <w:color w:val="auto"/>
        <w:sz w:val="24"/>
        <w:szCs w:val="24"/>
        <w:u w:val="none"/>
      </w:rPr>
    </w:lvl>
    <w:lvl w:ilvl="6">
      <w:start w:val="1"/>
      <w:numFmt w:val="lowerRoman"/>
      <w:pStyle w:val="Heading7"/>
      <w:lvlText w:val="(%7)"/>
      <w:lvlJc w:val="left"/>
      <w:pPr>
        <w:tabs>
          <w:tab w:val="num" w:pos="0"/>
        </w:tabs>
        <w:ind w:left="0" w:firstLine="5760"/>
      </w:pPr>
      <w:rPr>
        <w:rFonts w:ascii="Times New Roman" w:hAnsi="Times New Roman" w:hint="default"/>
        <w:b w:val="0"/>
        <w:i w:val="0"/>
        <w:color w:val="auto"/>
        <w:sz w:val="24"/>
        <w:szCs w:val="24"/>
        <w:u w:val="none"/>
      </w:rPr>
    </w:lvl>
    <w:lvl w:ilvl="7">
      <w:start w:val="1"/>
      <w:numFmt w:val="lowerLetter"/>
      <w:pStyle w:val="Heading8"/>
      <w:lvlText w:val="(%8)"/>
      <w:lvlJc w:val="left"/>
      <w:pPr>
        <w:tabs>
          <w:tab w:val="num" w:pos="0"/>
        </w:tabs>
        <w:ind w:left="0" w:firstLine="6480"/>
      </w:pPr>
      <w:rPr>
        <w:rFonts w:ascii="Times New Roman" w:hAnsi="Times New Roman" w:hint="default"/>
        <w:b w:val="0"/>
        <w:i w:val="0"/>
        <w:color w:val="auto"/>
        <w:sz w:val="24"/>
        <w:szCs w:val="24"/>
        <w:u w:val="none"/>
      </w:rPr>
    </w:lvl>
    <w:lvl w:ilvl="8">
      <w:start w:val="1"/>
      <w:numFmt w:val="lowerRoman"/>
      <w:pStyle w:val="Heading9"/>
      <w:lvlText w:val="(%9)"/>
      <w:lvlJc w:val="left"/>
      <w:pPr>
        <w:tabs>
          <w:tab w:val="num" w:pos="0"/>
        </w:tabs>
        <w:ind w:left="0" w:firstLine="7200"/>
      </w:pPr>
      <w:rPr>
        <w:rFonts w:ascii="Times New Roman" w:hAnsi="Times New Roman" w:hint="default"/>
        <w:b w:val="0"/>
        <w:i w:val="0"/>
        <w:color w:val="auto"/>
        <w:sz w:val="24"/>
        <w:szCs w:val="24"/>
        <w:u w:val="none"/>
      </w:rPr>
    </w:lvl>
  </w:abstractNum>
  <w:abstractNum w:abstractNumId="9" w15:restartNumberingAfterBreak="0">
    <w:nsid w:val="3F097C88"/>
    <w:multiLevelType w:val="hybridMultilevel"/>
    <w:tmpl w:val="0338B89A"/>
    <w:lvl w:ilvl="0" w:tplc="B8E6FCF4">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D885AE">
      <w:numFmt w:val="bullet"/>
      <w:lvlText w:val=""/>
      <w:lvlJc w:val="left"/>
      <w:pPr>
        <w:ind w:left="2952" w:hanging="432"/>
      </w:pPr>
      <w:rPr>
        <w:rFonts w:ascii="Symbol" w:eastAsia="Calibri" w:hAnsi="Symbol" w:cs="Arial"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460628E4"/>
    <w:multiLevelType w:val="multilevel"/>
    <w:tmpl w:val="A3B871C4"/>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lowerLetter"/>
      <w:lvlText w:val="(%3)"/>
      <w:lvlJc w:val="left"/>
      <w:pPr>
        <w:tabs>
          <w:tab w:val="num" w:pos="1224"/>
        </w:tabs>
        <w:ind w:left="1224" w:hanging="504"/>
      </w:pPr>
      <w:rPr>
        <w:rFonts w:ascii="Calibri" w:eastAsia="Times New Roman" w:hAnsi="Calibri" w:cs="Miriam"/>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4AC10A02"/>
    <w:multiLevelType w:val="multilevel"/>
    <w:tmpl w:val="344A70E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9B36439"/>
    <w:multiLevelType w:val="hybridMultilevel"/>
    <w:tmpl w:val="467EC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FD47D9"/>
    <w:multiLevelType w:val="hybridMultilevel"/>
    <w:tmpl w:val="60286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DF61BB"/>
    <w:multiLevelType w:val="hybridMultilevel"/>
    <w:tmpl w:val="2960B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B508E5"/>
    <w:multiLevelType w:val="multilevel"/>
    <w:tmpl w:val="0409001F"/>
    <w:lvl w:ilvl="0">
      <w:start w:val="1"/>
      <w:numFmt w:val="decimal"/>
      <w:lvlText w:val="%1."/>
      <w:lvlJc w:val="left"/>
      <w:pPr>
        <w:tabs>
          <w:tab w:val="num" w:pos="360"/>
        </w:tabs>
        <w:ind w:left="360" w:hanging="360"/>
      </w:pPr>
      <w:rPr>
        <w:rFonts w:hint="cs"/>
      </w:rPr>
    </w:lvl>
    <w:lvl w:ilvl="1">
      <w:start w:val="1"/>
      <w:numFmt w:val="decimal"/>
      <w:lvlText w:val="%1.%2."/>
      <w:lvlJc w:val="left"/>
      <w:pPr>
        <w:tabs>
          <w:tab w:val="num" w:pos="792"/>
        </w:tabs>
        <w:ind w:left="792" w:hanging="432"/>
      </w:pPr>
      <w:rPr>
        <w:rFonts w:hint="cs"/>
      </w:rPr>
    </w:lvl>
    <w:lvl w:ilvl="2">
      <w:start w:val="1"/>
      <w:numFmt w:val="decimal"/>
      <w:lvlText w:val="%1.%2.%3."/>
      <w:lvlJc w:val="left"/>
      <w:pPr>
        <w:tabs>
          <w:tab w:val="num" w:pos="1440"/>
        </w:tabs>
        <w:ind w:left="1224" w:hanging="504"/>
      </w:pPr>
      <w:rPr>
        <w:rFonts w:hint="cs"/>
      </w:rPr>
    </w:lvl>
    <w:lvl w:ilvl="3">
      <w:start w:val="1"/>
      <w:numFmt w:val="decimal"/>
      <w:lvlText w:val="%1.%2.%3.%4."/>
      <w:lvlJc w:val="left"/>
      <w:pPr>
        <w:tabs>
          <w:tab w:val="num" w:pos="1800"/>
        </w:tabs>
        <w:ind w:left="1728" w:hanging="648"/>
      </w:pPr>
      <w:rPr>
        <w:rFonts w:hint="cs"/>
      </w:rPr>
    </w:lvl>
    <w:lvl w:ilvl="4">
      <w:start w:val="1"/>
      <w:numFmt w:val="decimal"/>
      <w:lvlText w:val="%1.%2.%3.%4.%5."/>
      <w:lvlJc w:val="left"/>
      <w:pPr>
        <w:tabs>
          <w:tab w:val="num" w:pos="2520"/>
        </w:tabs>
        <w:ind w:left="2232" w:hanging="792"/>
      </w:pPr>
      <w:rPr>
        <w:rFonts w:hint="cs"/>
      </w:rPr>
    </w:lvl>
    <w:lvl w:ilvl="5">
      <w:start w:val="1"/>
      <w:numFmt w:val="decimal"/>
      <w:lvlText w:val="%1.%2.%3.%4.%5.%6."/>
      <w:lvlJc w:val="left"/>
      <w:pPr>
        <w:tabs>
          <w:tab w:val="num" w:pos="2880"/>
        </w:tabs>
        <w:ind w:left="2736" w:hanging="936"/>
      </w:pPr>
      <w:rPr>
        <w:rFonts w:hint="cs"/>
      </w:rPr>
    </w:lvl>
    <w:lvl w:ilvl="6">
      <w:start w:val="1"/>
      <w:numFmt w:val="decimal"/>
      <w:lvlText w:val="%1.%2.%3.%4.%5.%6.%7."/>
      <w:lvlJc w:val="left"/>
      <w:pPr>
        <w:tabs>
          <w:tab w:val="num" w:pos="3600"/>
        </w:tabs>
        <w:ind w:left="3240" w:hanging="1080"/>
      </w:pPr>
      <w:rPr>
        <w:rFonts w:hint="cs"/>
      </w:rPr>
    </w:lvl>
    <w:lvl w:ilvl="7">
      <w:start w:val="1"/>
      <w:numFmt w:val="decimal"/>
      <w:lvlText w:val="%1.%2.%3.%4.%5.%6.%7.%8."/>
      <w:lvlJc w:val="left"/>
      <w:pPr>
        <w:tabs>
          <w:tab w:val="num" w:pos="3960"/>
        </w:tabs>
        <w:ind w:left="3744" w:hanging="1224"/>
      </w:pPr>
      <w:rPr>
        <w:rFonts w:hint="cs"/>
      </w:rPr>
    </w:lvl>
    <w:lvl w:ilvl="8">
      <w:start w:val="1"/>
      <w:numFmt w:val="decimal"/>
      <w:lvlText w:val="%1.%2.%3.%4.%5.%6.%7.%8.%9."/>
      <w:lvlJc w:val="left"/>
      <w:pPr>
        <w:tabs>
          <w:tab w:val="num" w:pos="4680"/>
        </w:tabs>
        <w:ind w:left="4320" w:hanging="1440"/>
      </w:pPr>
      <w:rPr>
        <w:rFonts w:hint="cs"/>
      </w:rPr>
    </w:lvl>
  </w:abstractNum>
  <w:abstractNum w:abstractNumId="16" w15:restartNumberingAfterBreak="0">
    <w:nsid w:val="6FD0558E"/>
    <w:multiLevelType w:val="hybridMultilevel"/>
    <w:tmpl w:val="E29AD9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5"/>
  </w:num>
  <w:num w:numId="4">
    <w:abstractNumId w:val="11"/>
  </w:num>
  <w:num w:numId="5">
    <w:abstractNumId w:val="2"/>
  </w:num>
  <w:num w:numId="6">
    <w:abstractNumId w:val="3"/>
  </w:num>
  <w:num w:numId="7">
    <w:abstractNumId w:val="10"/>
  </w:num>
  <w:num w:numId="8">
    <w:abstractNumId w:val="14"/>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0"/>
  </w:num>
  <w:num w:numId="13">
    <w:abstractNumId w:val="8"/>
  </w:num>
  <w:num w:numId="14">
    <w:abstractNumId w:val="4"/>
  </w:num>
  <w:num w:numId="15">
    <w:abstractNumId w:val="8"/>
  </w:num>
  <w:num w:numId="16">
    <w:abstractNumId w:val="8"/>
  </w:num>
  <w:num w:numId="17">
    <w:abstractNumId w:val="10"/>
  </w:num>
  <w:num w:numId="18">
    <w:abstractNumId w:val="9"/>
  </w:num>
  <w:num w:numId="19">
    <w:abstractNumId w:val="16"/>
  </w:num>
  <w:num w:numId="20">
    <w:abstractNumId w:val="8"/>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xMjC1NDIwNDUyNjNS0lEKTi0uzszPAykwqQUAHXrNlCwAAAA="/>
  </w:docVars>
  <w:rsids>
    <w:rsidRoot w:val="00737D8A"/>
    <w:rsid w:val="00000086"/>
    <w:rsid w:val="000021CD"/>
    <w:rsid w:val="00002C99"/>
    <w:rsid w:val="000032CC"/>
    <w:rsid w:val="00005B82"/>
    <w:rsid w:val="0001151C"/>
    <w:rsid w:val="000169CC"/>
    <w:rsid w:val="0001761F"/>
    <w:rsid w:val="0002093D"/>
    <w:rsid w:val="0002137F"/>
    <w:rsid w:val="00036D6D"/>
    <w:rsid w:val="00041645"/>
    <w:rsid w:val="000432A6"/>
    <w:rsid w:val="00043806"/>
    <w:rsid w:val="00053088"/>
    <w:rsid w:val="000552D0"/>
    <w:rsid w:val="00057179"/>
    <w:rsid w:val="0006332C"/>
    <w:rsid w:val="000638F6"/>
    <w:rsid w:val="00064188"/>
    <w:rsid w:val="00064847"/>
    <w:rsid w:val="0008018F"/>
    <w:rsid w:val="000831C0"/>
    <w:rsid w:val="000845C7"/>
    <w:rsid w:val="00084B33"/>
    <w:rsid w:val="00084D4D"/>
    <w:rsid w:val="00087DBA"/>
    <w:rsid w:val="00090696"/>
    <w:rsid w:val="00091B32"/>
    <w:rsid w:val="000A309D"/>
    <w:rsid w:val="000A562B"/>
    <w:rsid w:val="000A6FF5"/>
    <w:rsid w:val="000B0DB4"/>
    <w:rsid w:val="000C0E66"/>
    <w:rsid w:val="000C196E"/>
    <w:rsid w:val="000C24B1"/>
    <w:rsid w:val="000D00E8"/>
    <w:rsid w:val="000D0BFD"/>
    <w:rsid w:val="000D1269"/>
    <w:rsid w:val="000D3191"/>
    <w:rsid w:val="000D5396"/>
    <w:rsid w:val="000E5C9B"/>
    <w:rsid w:val="000E7ACF"/>
    <w:rsid w:val="00102ACF"/>
    <w:rsid w:val="00111FF4"/>
    <w:rsid w:val="00132737"/>
    <w:rsid w:val="00133F65"/>
    <w:rsid w:val="00134056"/>
    <w:rsid w:val="00135823"/>
    <w:rsid w:val="00136A23"/>
    <w:rsid w:val="00136B43"/>
    <w:rsid w:val="001373FB"/>
    <w:rsid w:val="0014038F"/>
    <w:rsid w:val="001406DF"/>
    <w:rsid w:val="00140D18"/>
    <w:rsid w:val="001428C0"/>
    <w:rsid w:val="00144E4E"/>
    <w:rsid w:val="00152F13"/>
    <w:rsid w:val="001551D4"/>
    <w:rsid w:val="00156011"/>
    <w:rsid w:val="00161453"/>
    <w:rsid w:val="001752AA"/>
    <w:rsid w:val="001761CC"/>
    <w:rsid w:val="001775A5"/>
    <w:rsid w:val="00183E8A"/>
    <w:rsid w:val="001866EC"/>
    <w:rsid w:val="00194367"/>
    <w:rsid w:val="0019697A"/>
    <w:rsid w:val="00197E57"/>
    <w:rsid w:val="001A042F"/>
    <w:rsid w:val="001A208E"/>
    <w:rsid w:val="001A60A7"/>
    <w:rsid w:val="001A7F2B"/>
    <w:rsid w:val="001B0A96"/>
    <w:rsid w:val="001B42C4"/>
    <w:rsid w:val="001B66FD"/>
    <w:rsid w:val="001C08CD"/>
    <w:rsid w:val="001D693A"/>
    <w:rsid w:val="001D771A"/>
    <w:rsid w:val="001E6489"/>
    <w:rsid w:val="001F1A00"/>
    <w:rsid w:val="0020020E"/>
    <w:rsid w:val="002019E8"/>
    <w:rsid w:val="00205242"/>
    <w:rsid w:val="002057F7"/>
    <w:rsid w:val="00206115"/>
    <w:rsid w:val="00206E8E"/>
    <w:rsid w:val="00207628"/>
    <w:rsid w:val="00207840"/>
    <w:rsid w:val="00207D62"/>
    <w:rsid w:val="002102F1"/>
    <w:rsid w:val="00210C44"/>
    <w:rsid w:val="00220EE8"/>
    <w:rsid w:val="002248FF"/>
    <w:rsid w:val="00225785"/>
    <w:rsid w:val="00230F59"/>
    <w:rsid w:val="002312B1"/>
    <w:rsid w:val="002377BB"/>
    <w:rsid w:val="00240D0C"/>
    <w:rsid w:val="00241157"/>
    <w:rsid w:val="00246A18"/>
    <w:rsid w:val="00251F27"/>
    <w:rsid w:val="00255737"/>
    <w:rsid w:val="002651AB"/>
    <w:rsid w:val="00266C15"/>
    <w:rsid w:val="002750B1"/>
    <w:rsid w:val="00280B0F"/>
    <w:rsid w:val="00284C1A"/>
    <w:rsid w:val="002856EB"/>
    <w:rsid w:val="00285BDD"/>
    <w:rsid w:val="002904DA"/>
    <w:rsid w:val="002931D7"/>
    <w:rsid w:val="00293719"/>
    <w:rsid w:val="00294088"/>
    <w:rsid w:val="00294D08"/>
    <w:rsid w:val="002A276B"/>
    <w:rsid w:val="002A626A"/>
    <w:rsid w:val="002A75E0"/>
    <w:rsid w:val="002C0DFF"/>
    <w:rsid w:val="002C10C1"/>
    <w:rsid w:val="002C5919"/>
    <w:rsid w:val="002D2098"/>
    <w:rsid w:val="002D7609"/>
    <w:rsid w:val="002E1F8E"/>
    <w:rsid w:val="002E4677"/>
    <w:rsid w:val="002E4700"/>
    <w:rsid w:val="002F0F20"/>
    <w:rsid w:val="00301325"/>
    <w:rsid w:val="003026BF"/>
    <w:rsid w:val="003037B0"/>
    <w:rsid w:val="003115EC"/>
    <w:rsid w:val="00315A2E"/>
    <w:rsid w:val="00315E2C"/>
    <w:rsid w:val="00320B85"/>
    <w:rsid w:val="00326658"/>
    <w:rsid w:val="00326A31"/>
    <w:rsid w:val="003365C9"/>
    <w:rsid w:val="00343DFB"/>
    <w:rsid w:val="003441A7"/>
    <w:rsid w:val="00350159"/>
    <w:rsid w:val="003516E5"/>
    <w:rsid w:val="00352F34"/>
    <w:rsid w:val="0035397A"/>
    <w:rsid w:val="003542EC"/>
    <w:rsid w:val="00354BE7"/>
    <w:rsid w:val="00357726"/>
    <w:rsid w:val="00361F62"/>
    <w:rsid w:val="00363E81"/>
    <w:rsid w:val="0036446C"/>
    <w:rsid w:val="003734BA"/>
    <w:rsid w:val="00375C00"/>
    <w:rsid w:val="00376576"/>
    <w:rsid w:val="0037787D"/>
    <w:rsid w:val="00381A4D"/>
    <w:rsid w:val="003844FE"/>
    <w:rsid w:val="00386FC5"/>
    <w:rsid w:val="00387453"/>
    <w:rsid w:val="00392BC9"/>
    <w:rsid w:val="00395CBA"/>
    <w:rsid w:val="00397B07"/>
    <w:rsid w:val="003A013D"/>
    <w:rsid w:val="003A2FC1"/>
    <w:rsid w:val="003B06AF"/>
    <w:rsid w:val="003B264B"/>
    <w:rsid w:val="003B28E2"/>
    <w:rsid w:val="003B3038"/>
    <w:rsid w:val="003B690A"/>
    <w:rsid w:val="003C052B"/>
    <w:rsid w:val="003C334E"/>
    <w:rsid w:val="003C39EC"/>
    <w:rsid w:val="003C3CCE"/>
    <w:rsid w:val="003C57F3"/>
    <w:rsid w:val="003C5D28"/>
    <w:rsid w:val="003C65A2"/>
    <w:rsid w:val="003C73DE"/>
    <w:rsid w:val="003C7C7A"/>
    <w:rsid w:val="003D0A4E"/>
    <w:rsid w:val="003D320C"/>
    <w:rsid w:val="003D3A4C"/>
    <w:rsid w:val="003D3D1F"/>
    <w:rsid w:val="003D7145"/>
    <w:rsid w:val="003E03FA"/>
    <w:rsid w:val="003E400E"/>
    <w:rsid w:val="003E7CCF"/>
    <w:rsid w:val="003F1A8B"/>
    <w:rsid w:val="003F242A"/>
    <w:rsid w:val="003F771D"/>
    <w:rsid w:val="004005A4"/>
    <w:rsid w:val="004028AB"/>
    <w:rsid w:val="004039D4"/>
    <w:rsid w:val="004060A8"/>
    <w:rsid w:val="00406769"/>
    <w:rsid w:val="00424B38"/>
    <w:rsid w:val="00425A1F"/>
    <w:rsid w:val="00426AE4"/>
    <w:rsid w:val="00435C83"/>
    <w:rsid w:val="00435DF0"/>
    <w:rsid w:val="004402B7"/>
    <w:rsid w:val="00443286"/>
    <w:rsid w:val="00445427"/>
    <w:rsid w:val="00450712"/>
    <w:rsid w:val="0045187A"/>
    <w:rsid w:val="004558D0"/>
    <w:rsid w:val="004571D2"/>
    <w:rsid w:val="0045771D"/>
    <w:rsid w:val="0046019D"/>
    <w:rsid w:val="004656BC"/>
    <w:rsid w:val="004664B9"/>
    <w:rsid w:val="004730A7"/>
    <w:rsid w:val="004756D7"/>
    <w:rsid w:val="004802B4"/>
    <w:rsid w:val="00483860"/>
    <w:rsid w:val="0049151F"/>
    <w:rsid w:val="00491D47"/>
    <w:rsid w:val="004A59EA"/>
    <w:rsid w:val="004A7C39"/>
    <w:rsid w:val="004B0594"/>
    <w:rsid w:val="004B32EA"/>
    <w:rsid w:val="004B3424"/>
    <w:rsid w:val="004B4069"/>
    <w:rsid w:val="004B78B1"/>
    <w:rsid w:val="004C2727"/>
    <w:rsid w:val="004D007B"/>
    <w:rsid w:val="004D08CA"/>
    <w:rsid w:val="004D2F9E"/>
    <w:rsid w:val="004D371F"/>
    <w:rsid w:val="004E18E0"/>
    <w:rsid w:val="004E3004"/>
    <w:rsid w:val="004E38F8"/>
    <w:rsid w:val="004E746B"/>
    <w:rsid w:val="004F04D8"/>
    <w:rsid w:val="004F4A13"/>
    <w:rsid w:val="0050104A"/>
    <w:rsid w:val="00503C62"/>
    <w:rsid w:val="005062BC"/>
    <w:rsid w:val="0051022E"/>
    <w:rsid w:val="005122D6"/>
    <w:rsid w:val="005128D8"/>
    <w:rsid w:val="0051367E"/>
    <w:rsid w:val="00513F24"/>
    <w:rsid w:val="00513F26"/>
    <w:rsid w:val="005170DF"/>
    <w:rsid w:val="005265D5"/>
    <w:rsid w:val="00526A9F"/>
    <w:rsid w:val="005311A6"/>
    <w:rsid w:val="005311A9"/>
    <w:rsid w:val="00531A49"/>
    <w:rsid w:val="005429E4"/>
    <w:rsid w:val="00542BE9"/>
    <w:rsid w:val="0054387C"/>
    <w:rsid w:val="00544792"/>
    <w:rsid w:val="0055168B"/>
    <w:rsid w:val="0055464C"/>
    <w:rsid w:val="0056378C"/>
    <w:rsid w:val="005704F6"/>
    <w:rsid w:val="00571940"/>
    <w:rsid w:val="005765F9"/>
    <w:rsid w:val="005769CC"/>
    <w:rsid w:val="0058049D"/>
    <w:rsid w:val="005811D3"/>
    <w:rsid w:val="005815CD"/>
    <w:rsid w:val="00582E5C"/>
    <w:rsid w:val="00585BA6"/>
    <w:rsid w:val="00590558"/>
    <w:rsid w:val="00591B7F"/>
    <w:rsid w:val="00592467"/>
    <w:rsid w:val="005A06E8"/>
    <w:rsid w:val="005A0779"/>
    <w:rsid w:val="005A563A"/>
    <w:rsid w:val="005A681D"/>
    <w:rsid w:val="005B28EC"/>
    <w:rsid w:val="005B2DE8"/>
    <w:rsid w:val="005B4F3D"/>
    <w:rsid w:val="005B77A9"/>
    <w:rsid w:val="005C7515"/>
    <w:rsid w:val="005D5AF2"/>
    <w:rsid w:val="005E13D6"/>
    <w:rsid w:val="005E5004"/>
    <w:rsid w:val="005E67D7"/>
    <w:rsid w:val="005F37AA"/>
    <w:rsid w:val="005F39A9"/>
    <w:rsid w:val="005F41AE"/>
    <w:rsid w:val="005F4967"/>
    <w:rsid w:val="005F7918"/>
    <w:rsid w:val="006031B7"/>
    <w:rsid w:val="006032ED"/>
    <w:rsid w:val="006049BD"/>
    <w:rsid w:val="00611AB5"/>
    <w:rsid w:val="006148BF"/>
    <w:rsid w:val="006149F6"/>
    <w:rsid w:val="00614CB8"/>
    <w:rsid w:val="00615435"/>
    <w:rsid w:val="00615580"/>
    <w:rsid w:val="0062144B"/>
    <w:rsid w:val="00623D0A"/>
    <w:rsid w:val="00646997"/>
    <w:rsid w:val="006511D4"/>
    <w:rsid w:val="00653531"/>
    <w:rsid w:val="00654A0E"/>
    <w:rsid w:val="00656CB6"/>
    <w:rsid w:val="006633AB"/>
    <w:rsid w:val="00665072"/>
    <w:rsid w:val="006722D0"/>
    <w:rsid w:val="00675E22"/>
    <w:rsid w:val="00676C6D"/>
    <w:rsid w:val="00682020"/>
    <w:rsid w:val="006832AB"/>
    <w:rsid w:val="00686542"/>
    <w:rsid w:val="006945CC"/>
    <w:rsid w:val="00695389"/>
    <w:rsid w:val="006A450F"/>
    <w:rsid w:val="006A4AFE"/>
    <w:rsid w:val="006B588F"/>
    <w:rsid w:val="006C6C09"/>
    <w:rsid w:val="006D2FB2"/>
    <w:rsid w:val="006D7521"/>
    <w:rsid w:val="006E0CFD"/>
    <w:rsid w:val="006E36B6"/>
    <w:rsid w:val="006E39ED"/>
    <w:rsid w:val="006E4A99"/>
    <w:rsid w:val="006E5648"/>
    <w:rsid w:val="006F1C62"/>
    <w:rsid w:val="006F479E"/>
    <w:rsid w:val="006F6E82"/>
    <w:rsid w:val="0070168A"/>
    <w:rsid w:val="00706B48"/>
    <w:rsid w:val="00711239"/>
    <w:rsid w:val="00712DF8"/>
    <w:rsid w:val="00713071"/>
    <w:rsid w:val="00716E18"/>
    <w:rsid w:val="00720DD5"/>
    <w:rsid w:val="00721851"/>
    <w:rsid w:val="0072227B"/>
    <w:rsid w:val="00724398"/>
    <w:rsid w:val="00724EC2"/>
    <w:rsid w:val="00725555"/>
    <w:rsid w:val="007271D1"/>
    <w:rsid w:val="007334EA"/>
    <w:rsid w:val="00734F9D"/>
    <w:rsid w:val="007371AB"/>
    <w:rsid w:val="00737D8A"/>
    <w:rsid w:val="0074165B"/>
    <w:rsid w:val="00742ABA"/>
    <w:rsid w:val="007462F9"/>
    <w:rsid w:val="0074655E"/>
    <w:rsid w:val="00751EE8"/>
    <w:rsid w:val="0075488B"/>
    <w:rsid w:val="0075732B"/>
    <w:rsid w:val="00763F14"/>
    <w:rsid w:val="00774D66"/>
    <w:rsid w:val="00776C2C"/>
    <w:rsid w:val="007770FF"/>
    <w:rsid w:val="00782679"/>
    <w:rsid w:val="0078792E"/>
    <w:rsid w:val="00790CB3"/>
    <w:rsid w:val="007A261B"/>
    <w:rsid w:val="007A369E"/>
    <w:rsid w:val="007A539A"/>
    <w:rsid w:val="007B7702"/>
    <w:rsid w:val="007C11C3"/>
    <w:rsid w:val="007C2441"/>
    <w:rsid w:val="007C37E6"/>
    <w:rsid w:val="007C58FA"/>
    <w:rsid w:val="007D2FBA"/>
    <w:rsid w:val="007D4760"/>
    <w:rsid w:val="007D5001"/>
    <w:rsid w:val="007D7BC2"/>
    <w:rsid w:val="007D7F72"/>
    <w:rsid w:val="007E027C"/>
    <w:rsid w:val="007E6B7C"/>
    <w:rsid w:val="007F3BA3"/>
    <w:rsid w:val="007F4320"/>
    <w:rsid w:val="007F45F9"/>
    <w:rsid w:val="007F5135"/>
    <w:rsid w:val="007F7F7F"/>
    <w:rsid w:val="00801A7F"/>
    <w:rsid w:val="00803B61"/>
    <w:rsid w:val="00810C12"/>
    <w:rsid w:val="008132DA"/>
    <w:rsid w:val="00814804"/>
    <w:rsid w:val="00814D09"/>
    <w:rsid w:val="00820BDE"/>
    <w:rsid w:val="008211E7"/>
    <w:rsid w:val="008266D3"/>
    <w:rsid w:val="0082740B"/>
    <w:rsid w:val="00831E4B"/>
    <w:rsid w:val="00835B2A"/>
    <w:rsid w:val="00837546"/>
    <w:rsid w:val="00842B27"/>
    <w:rsid w:val="008441E6"/>
    <w:rsid w:val="00855F9F"/>
    <w:rsid w:val="00860D19"/>
    <w:rsid w:val="0086332E"/>
    <w:rsid w:val="00864F56"/>
    <w:rsid w:val="008657FF"/>
    <w:rsid w:val="00867CF0"/>
    <w:rsid w:val="008704CB"/>
    <w:rsid w:val="00877517"/>
    <w:rsid w:val="00881489"/>
    <w:rsid w:val="00883BF4"/>
    <w:rsid w:val="00890FE4"/>
    <w:rsid w:val="00896B02"/>
    <w:rsid w:val="008A20D6"/>
    <w:rsid w:val="008A5275"/>
    <w:rsid w:val="008A5ADE"/>
    <w:rsid w:val="008B0B1B"/>
    <w:rsid w:val="008B4521"/>
    <w:rsid w:val="008B4F33"/>
    <w:rsid w:val="008B6131"/>
    <w:rsid w:val="008B7768"/>
    <w:rsid w:val="008C05E6"/>
    <w:rsid w:val="008C1A66"/>
    <w:rsid w:val="008C200B"/>
    <w:rsid w:val="008C74EA"/>
    <w:rsid w:val="008D2808"/>
    <w:rsid w:val="008D33F7"/>
    <w:rsid w:val="008D6AB3"/>
    <w:rsid w:val="008E2CDC"/>
    <w:rsid w:val="008E4E6A"/>
    <w:rsid w:val="008E548F"/>
    <w:rsid w:val="008E6C5B"/>
    <w:rsid w:val="008E766E"/>
    <w:rsid w:val="008F2FA4"/>
    <w:rsid w:val="00903077"/>
    <w:rsid w:val="0090492B"/>
    <w:rsid w:val="00905797"/>
    <w:rsid w:val="00906A6E"/>
    <w:rsid w:val="00911A02"/>
    <w:rsid w:val="00921AD1"/>
    <w:rsid w:val="00931DDE"/>
    <w:rsid w:val="00933611"/>
    <w:rsid w:val="00933D37"/>
    <w:rsid w:val="009346C4"/>
    <w:rsid w:val="00935921"/>
    <w:rsid w:val="00940AB5"/>
    <w:rsid w:val="00940E64"/>
    <w:rsid w:val="009414F6"/>
    <w:rsid w:val="00945EFE"/>
    <w:rsid w:val="00946342"/>
    <w:rsid w:val="00950B9C"/>
    <w:rsid w:val="00953797"/>
    <w:rsid w:val="00963529"/>
    <w:rsid w:val="00964D5A"/>
    <w:rsid w:val="00966C12"/>
    <w:rsid w:val="00966D6A"/>
    <w:rsid w:val="009678B6"/>
    <w:rsid w:val="009726D3"/>
    <w:rsid w:val="00975822"/>
    <w:rsid w:val="00981BF9"/>
    <w:rsid w:val="00981C0E"/>
    <w:rsid w:val="00983302"/>
    <w:rsid w:val="00992806"/>
    <w:rsid w:val="00992D82"/>
    <w:rsid w:val="009940BD"/>
    <w:rsid w:val="009A363A"/>
    <w:rsid w:val="009B0325"/>
    <w:rsid w:val="009B12A3"/>
    <w:rsid w:val="009C1F8C"/>
    <w:rsid w:val="009C3D40"/>
    <w:rsid w:val="009C4449"/>
    <w:rsid w:val="009C6895"/>
    <w:rsid w:val="009D0F80"/>
    <w:rsid w:val="009D142F"/>
    <w:rsid w:val="009D4569"/>
    <w:rsid w:val="009D470E"/>
    <w:rsid w:val="009E26A8"/>
    <w:rsid w:val="009E3DD5"/>
    <w:rsid w:val="009F03D4"/>
    <w:rsid w:val="009F4DFA"/>
    <w:rsid w:val="009F572A"/>
    <w:rsid w:val="00A05DA0"/>
    <w:rsid w:val="00A10975"/>
    <w:rsid w:val="00A118DA"/>
    <w:rsid w:val="00A11B08"/>
    <w:rsid w:val="00A128EF"/>
    <w:rsid w:val="00A1541B"/>
    <w:rsid w:val="00A202EC"/>
    <w:rsid w:val="00A20C2E"/>
    <w:rsid w:val="00A21FDF"/>
    <w:rsid w:val="00A27D3E"/>
    <w:rsid w:val="00A3523E"/>
    <w:rsid w:val="00A36000"/>
    <w:rsid w:val="00A50316"/>
    <w:rsid w:val="00A64D52"/>
    <w:rsid w:val="00A66034"/>
    <w:rsid w:val="00A67F22"/>
    <w:rsid w:val="00A67F35"/>
    <w:rsid w:val="00A703F2"/>
    <w:rsid w:val="00A70EB3"/>
    <w:rsid w:val="00A7317C"/>
    <w:rsid w:val="00A810F4"/>
    <w:rsid w:val="00A83502"/>
    <w:rsid w:val="00A8379F"/>
    <w:rsid w:val="00A84FFB"/>
    <w:rsid w:val="00A90FB3"/>
    <w:rsid w:val="00A931FF"/>
    <w:rsid w:val="00A944A0"/>
    <w:rsid w:val="00A9496E"/>
    <w:rsid w:val="00A94B91"/>
    <w:rsid w:val="00A95C97"/>
    <w:rsid w:val="00A967F0"/>
    <w:rsid w:val="00A97F94"/>
    <w:rsid w:val="00AA0F39"/>
    <w:rsid w:val="00AA24C6"/>
    <w:rsid w:val="00AA7149"/>
    <w:rsid w:val="00AB04F7"/>
    <w:rsid w:val="00AB35C5"/>
    <w:rsid w:val="00AB4D97"/>
    <w:rsid w:val="00AC0292"/>
    <w:rsid w:val="00AC1AA5"/>
    <w:rsid w:val="00AC77AD"/>
    <w:rsid w:val="00AD4B4F"/>
    <w:rsid w:val="00AD6B20"/>
    <w:rsid w:val="00AD6B30"/>
    <w:rsid w:val="00AE183A"/>
    <w:rsid w:val="00AE43F8"/>
    <w:rsid w:val="00AE522C"/>
    <w:rsid w:val="00AE5CCE"/>
    <w:rsid w:val="00AE5CF7"/>
    <w:rsid w:val="00AE6894"/>
    <w:rsid w:val="00AF41F9"/>
    <w:rsid w:val="00AF50FF"/>
    <w:rsid w:val="00B03AEA"/>
    <w:rsid w:val="00B10197"/>
    <w:rsid w:val="00B1125E"/>
    <w:rsid w:val="00B12AEE"/>
    <w:rsid w:val="00B14C34"/>
    <w:rsid w:val="00B2292C"/>
    <w:rsid w:val="00B23FE8"/>
    <w:rsid w:val="00B30503"/>
    <w:rsid w:val="00B415B1"/>
    <w:rsid w:val="00B4678E"/>
    <w:rsid w:val="00B54C59"/>
    <w:rsid w:val="00B551E3"/>
    <w:rsid w:val="00B66FC8"/>
    <w:rsid w:val="00B70118"/>
    <w:rsid w:val="00B7494D"/>
    <w:rsid w:val="00B77403"/>
    <w:rsid w:val="00B8075F"/>
    <w:rsid w:val="00B85092"/>
    <w:rsid w:val="00B900B5"/>
    <w:rsid w:val="00B97F29"/>
    <w:rsid w:val="00BA25AD"/>
    <w:rsid w:val="00BA3555"/>
    <w:rsid w:val="00BB462A"/>
    <w:rsid w:val="00BB4B64"/>
    <w:rsid w:val="00BB5374"/>
    <w:rsid w:val="00BB571B"/>
    <w:rsid w:val="00BB5BB4"/>
    <w:rsid w:val="00BB68CE"/>
    <w:rsid w:val="00BC123B"/>
    <w:rsid w:val="00BD6B67"/>
    <w:rsid w:val="00BE0D35"/>
    <w:rsid w:val="00BE10A6"/>
    <w:rsid w:val="00BE7AB1"/>
    <w:rsid w:val="00BF35AE"/>
    <w:rsid w:val="00BF3966"/>
    <w:rsid w:val="00C049BE"/>
    <w:rsid w:val="00C0569A"/>
    <w:rsid w:val="00C07C9F"/>
    <w:rsid w:val="00C22777"/>
    <w:rsid w:val="00C2418E"/>
    <w:rsid w:val="00C3092A"/>
    <w:rsid w:val="00C32367"/>
    <w:rsid w:val="00C33380"/>
    <w:rsid w:val="00C35ED5"/>
    <w:rsid w:val="00C37EF6"/>
    <w:rsid w:val="00C41AD2"/>
    <w:rsid w:val="00C44025"/>
    <w:rsid w:val="00C45DDF"/>
    <w:rsid w:val="00C516D4"/>
    <w:rsid w:val="00C51F20"/>
    <w:rsid w:val="00C540CB"/>
    <w:rsid w:val="00C54628"/>
    <w:rsid w:val="00C5736B"/>
    <w:rsid w:val="00C6124A"/>
    <w:rsid w:val="00C6139A"/>
    <w:rsid w:val="00C61D0E"/>
    <w:rsid w:val="00C63388"/>
    <w:rsid w:val="00C70292"/>
    <w:rsid w:val="00C70655"/>
    <w:rsid w:val="00C73599"/>
    <w:rsid w:val="00C74A72"/>
    <w:rsid w:val="00C7783B"/>
    <w:rsid w:val="00C817DD"/>
    <w:rsid w:val="00C844B0"/>
    <w:rsid w:val="00C92209"/>
    <w:rsid w:val="00C97D4D"/>
    <w:rsid w:val="00CA0F3A"/>
    <w:rsid w:val="00CA2383"/>
    <w:rsid w:val="00CA34B7"/>
    <w:rsid w:val="00CB10CF"/>
    <w:rsid w:val="00CB1F80"/>
    <w:rsid w:val="00CB4449"/>
    <w:rsid w:val="00CB7BCD"/>
    <w:rsid w:val="00CC0408"/>
    <w:rsid w:val="00CD2492"/>
    <w:rsid w:val="00CD3484"/>
    <w:rsid w:val="00CE0F9C"/>
    <w:rsid w:val="00CF0119"/>
    <w:rsid w:val="00CF278B"/>
    <w:rsid w:val="00CF279C"/>
    <w:rsid w:val="00D0086E"/>
    <w:rsid w:val="00D106CF"/>
    <w:rsid w:val="00D11547"/>
    <w:rsid w:val="00D12351"/>
    <w:rsid w:val="00D12960"/>
    <w:rsid w:val="00D1304B"/>
    <w:rsid w:val="00D134FD"/>
    <w:rsid w:val="00D1420A"/>
    <w:rsid w:val="00D146AF"/>
    <w:rsid w:val="00D22BE7"/>
    <w:rsid w:val="00D23FF3"/>
    <w:rsid w:val="00D25968"/>
    <w:rsid w:val="00D25CD5"/>
    <w:rsid w:val="00D30902"/>
    <w:rsid w:val="00D36B92"/>
    <w:rsid w:val="00D40BB7"/>
    <w:rsid w:val="00D4464F"/>
    <w:rsid w:val="00D46019"/>
    <w:rsid w:val="00D46217"/>
    <w:rsid w:val="00D4666B"/>
    <w:rsid w:val="00D4797A"/>
    <w:rsid w:val="00D5349D"/>
    <w:rsid w:val="00D56603"/>
    <w:rsid w:val="00D60974"/>
    <w:rsid w:val="00D64ADE"/>
    <w:rsid w:val="00D66E87"/>
    <w:rsid w:val="00D81260"/>
    <w:rsid w:val="00D85C89"/>
    <w:rsid w:val="00D873BC"/>
    <w:rsid w:val="00D91F17"/>
    <w:rsid w:val="00D92634"/>
    <w:rsid w:val="00D97947"/>
    <w:rsid w:val="00DA3973"/>
    <w:rsid w:val="00DB2A3F"/>
    <w:rsid w:val="00DC1021"/>
    <w:rsid w:val="00DC6C73"/>
    <w:rsid w:val="00DC7FC5"/>
    <w:rsid w:val="00DD2ACA"/>
    <w:rsid w:val="00DE0CC7"/>
    <w:rsid w:val="00DE226D"/>
    <w:rsid w:val="00DE2E9D"/>
    <w:rsid w:val="00DE3D2A"/>
    <w:rsid w:val="00DE3FD2"/>
    <w:rsid w:val="00DE429F"/>
    <w:rsid w:val="00DE5614"/>
    <w:rsid w:val="00DE656D"/>
    <w:rsid w:val="00DF25DC"/>
    <w:rsid w:val="00DF3F3A"/>
    <w:rsid w:val="00DF4C46"/>
    <w:rsid w:val="00DF744F"/>
    <w:rsid w:val="00E00474"/>
    <w:rsid w:val="00E00B1F"/>
    <w:rsid w:val="00E012C8"/>
    <w:rsid w:val="00E21482"/>
    <w:rsid w:val="00E237C6"/>
    <w:rsid w:val="00E241CA"/>
    <w:rsid w:val="00E255EA"/>
    <w:rsid w:val="00E26E6C"/>
    <w:rsid w:val="00E321FF"/>
    <w:rsid w:val="00E32986"/>
    <w:rsid w:val="00E350A4"/>
    <w:rsid w:val="00E35753"/>
    <w:rsid w:val="00E44946"/>
    <w:rsid w:val="00E471B6"/>
    <w:rsid w:val="00E472D8"/>
    <w:rsid w:val="00E5003F"/>
    <w:rsid w:val="00E555AD"/>
    <w:rsid w:val="00E56647"/>
    <w:rsid w:val="00E57DA5"/>
    <w:rsid w:val="00E60F19"/>
    <w:rsid w:val="00E62EBE"/>
    <w:rsid w:val="00E636D9"/>
    <w:rsid w:val="00E65D4A"/>
    <w:rsid w:val="00E73B0E"/>
    <w:rsid w:val="00E94A89"/>
    <w:rsid w:val="00EA0356"/>
    <w:rsid w:val="00EA271E"/>
    <w:rsid w:val="00EA4D01"/>
    <w:rsid w:val="00EA4D35"/>
    <w:rsid w:val="00EA5C27"/>
    <w:rsid w:val="00EB1B08"/>
    <w:rsid w:val="00EB71B7"/>
    <w:rsid w:val="00EC0FBE"/>
    <w:rsid w:val="00EC12ED"/>
    <w:rsid w:val="00EC1849"/>
    <w:rsid w:val="00EC2149"/>
    <w:rsid w:val="00EC4239"/>
    <w:rsid w:val="00ED2868"/>
    <w:rsid w:val="00ED2F0A"/>
    <w:rsid w:val="00ED4532"/>
    <w:rsid w:val="00ED76F9"/>
    <w:rsid w:val="00EE252A"/>
    <w:rsid w:val="00EE7A42"/>
    <w:rsid w:val="00EF4D4E"/>
    <w:rsid w:val="00EF6E73"/>
    <w:rsid w:val="00EF7AD6"/>
    <w:rsid w:val="00F010B9"/>
    <w:rsid w:val="00F02F4F"/>
    <w:rsid w:val="00F05026"/>
    <w:rsid w:val="00F06A93"/>
    <w:rsid w:val="00F06E00"/>
    <w:rsid w:val="00F1120F"/>
    <w:rsid w:val="00F15705"/>
    <w:rsid w:val="00F16E63"/>
    <w:rsid w:val="00F22A60"/>
    <w:rsid w:val="00F266BD"/>
    <w:rsid w:val="00F27BFD"/>
    <w:rsid w:val="00F27F48"/>
    <w:rsid w:val="00F34E52"/>
    <w:rsid w:val="00F35844"/>
    <w:rsid w:val="00F37F35"/>
    <w:rsid w:val="00F432C0"/>
    <w:rsid w:val="00F44610"/>
    <w:rsid w:val="00F44E36"/>
    <w:rsid w:val="00F506D7"/>
    <w:rsid w:val="00F53585"/>
    <w:rsid w:val="00F54022"/>
    <w:rsid w:val="00F572CC"/>
    <w:rsid w:val="00F63060"/>
    <w:rsid w:val="00F644EC"/>
    <w:rsid w:val="00F6653A"/>
    <w:rsid w:val="00F66AB7"/>
    <w:rsid w:val="00F71757"/>
    <w:rsid w:val="00F73F8B"/>
    <w:rsid w:val="00F74653"/>
    <w:rsid w:val="00F75117"/>
    <w:rsid w:val="00F766D4"/>
    <w:rsid w:val="00F7686F"/>
    <w:rsid w:val="00F77EA1"/>
    <w:rsid w:val="00F82EAE"/>
    <w:rsid w:val="00F83503"/>
    <w:rsid w:val="00F85C5D"/>
    <w:rsid w:val="00F9156A"/>
    <w:rsid w:val="00F92311"/>
    <w:rsid w:val="00FA4A4D"/>
    <w:rsid w:val="00FA56B4"/>
    <w:rsid w:val="00FA6086"/>
    <w:rsid w:val="00FB0075"/>
    <w:rsid w:val="00FB388F"/>
    <w:rsid w:val="00FC0AEF"/>
    <w:rsid w:val="00FC7748"/>
    <w:rsid w:val="00FC7F96"/>
    <w:rsid w:val="00FD24BE"/>
    <w:rsid w:val="00FD330F"/>
    <w:rsid w:val="00FD58AB"/>
    <w:rsid w:val="00FD72EA"/>
    <w:rsid w:val="00FE2B24"/>
    <w:rsid w:val="00FE3A9A"/>
    <w:rsid w:val="00FF1739"/>
    <w:rsid w:val="00FF20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D490E3"/>
  <w15:docId w15:val="{B96E32A4-20DD-4CB3-A23E-C57D8157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4804"/>
    <w:rPr>
      <w:sz w:val="24"/>
      <w:szCs w:val="24"/>
    </w:rPr>
  </w:style>
  <w:style w:type="paragraph" w:styleId="Heading1">
    <w:name w:val="heading 1"/>
    <w:aliases w:val="H1,Document Type,Chapter heading,Section heading,h1,Part,Para1,h11,h12,l1,Head 1 (Chapter heading),Head 1,Head 11,Head 12,Head 111,Head 13,Head 112,Head 14,Head 113,Head 15,Head 114,Head 16,Head 115,Head 17,Head 116,Head 18,Head 117,Head 19"/>
    <w:basedOn w:val="Normal"/>
    <w:next w:val="Normal"/>
    <w:link w:val="Heading1Char"/>
    <w:uiPriority w:val="9"/>
    <w:qFormat/>
    <w:rsid w:val="00197E57"/>
    <w:pPr>
      <w:keepNext/>
      <w:numPr>
        <w:numId w:val="13"/>
      </w:numPr>
      <w:spacing w:after="240"/>
      <w:outlineLvl w:val="0"/>
    </w:pPr>
    <w:rPr>
      <w:rFonts w:ascii="Times New Roman Bold" w:hAnsi="Times New Roman Bold"/>
      <w:b/>
      <w:bCs/>
      <w:caps/>
      <w:sz w:val="22"/>
      <w:szCs w:val="40"/>
      <w:lang w:bidi="ar-SA"/>
    </w:rPr>
  </w:style>
  <w:style w:type="paragraph" w:styleId="Heading2">
    <w:name w:val="heading 2"/>
    <w:aliases w:val="General,H2,h2,2nd level,2,Header 2,l2,Level 2 Head,heading 2,Reset numbering,Para2,h21,h22,xxx,list 2,list 2,heading 2TOC,Head 2,List level 2,Para21,Para22,h211,Para211,h23,Para23,h212,Para212,h24,Para24,h213,Para213,h25,Para25,h214,Para214,h"/>
    <w:basedOn w:val="Normal"/>
    <w:next w:val="BodyText"/>
    <w:link w:val="Heading2Char"/>
    <w:uiPriority w:val="9"/>
    <w:qFormat/>
    <w:rsid w:val="00197E57"/>
    <w:pPr>
      <w:numPr>
        <w:ilvl w:val="1"/>
        <w:numId w:val="13"/>
      </w:numPr>
      <w:tabs>
        <w:tab w:val="clear" w:pos="720"/>
        <w:tab w:val="num" w:pos="1080"/>
      </w:tabs>
      <w:spacing w:after="240"/>
      <w:ind w:left="1080"/>
      <w:jc w:val="both"/>
      <w:outlineLvl w:val="1"/>
    </w:pPr>
    <w:rPr>
      <w:rFonts w:cs="Miriam"/>
      <w:sz w:val="22"/>
      <w:lang w:eastAsia="he-IL"/>
    </w:rPr>
  </w:style>
  <w:style w:type="paragraph" w:styleId="Heading3">
    <w:name w:val="heading 3"/>
    <w:aliases w:val="H3,h3,3,Section,Level 1 - 1,h31,h32,Para3,Para31,Para32,h311,Para311,h33,Para33,h312,Para312,h34,Para34,h313,Para313,h35,Para35,h314,Para314,h36,Para36,h315,Para315,h37,Para37,h316,Para316,h38,Para38,h317,Para317,h39,Para39,h318,Para318,h310"/>
    <w:basedOn w:val="Normal"/>
    <w:link w:val="Heading3Char"/>
    <w:uiPriority w:val="9"/>
    <w:qFormat/>
    <w:rsid w:val="00197E57"/>
    <w:pPr>
      <w:numPr>
        <w:ilvl w:val="2"/>
        <w:numId w:val="13"/>
      </w:numPr>
      <w:spacing w:after="240"/>
      <w:jc w:val="both"/>
      <w:outlineLvl w:val="2"/>
    </w:pPr>
  </w:style>
  <w:style w:type="paragraph" w:styleId="Heading4">
    <w:name w:val="heading 4"/>
    <w:basedOn w:val="Normal"/>
    <w:link w:val="Heading4Char"/>
    <w:qFormat/>
    <w:rsid w:val="00197E57"/>
    <w:pPr>
      <w:numPr>
        <w:ilvl w:val="3"/>
        <w:numId w:val="13"/>
      </w:numPr>
      <w:spacing w:after="240"/>
      <w:jc w:val="both"/>
      <w:outlineLvl w:val="3"/>
    </w:pPr>
    <w:rPr>
      <w:sz w:val="22"/>
    </w:rPr>
  </w:style>
  <w:style w:type="paragraph" w:styleId="Heading5">
    <w:name w:val="heading 5"/>
    <w:aliases w:val="Level 3 - i,Block Label,Heading 5(unused),Para5,h5,h51,h52,H5,Para51,H51,Para52,H52,Para511,H511,Para53,H53,Para512,H512,Para54,H54,Para513,H513,Para55,H55,Para514,H514,Para56,H56,Para515,H515,Para57,H57,Para516,H516,Para58,H58,Para517,H517,5"/>
    <w:basedOn w:val="Normal"/>
    <w:link w:val="Heading5Char"/>
    <w:uiPriority w:val="9"/>
    <w:qFormat/>
    <w:rsid w:val="00197E57"/>
    <w:pPr>
      <w:numPr>
        <w:ilvl w:val="4"/>
        <w:numId w:val="13"/>
      </w:numPr>
      <w:spacing w:after="240"/>
      <w:jc w:val="both"/>
      <w:outlineLvl w:val="4"/>
    </w:pPr>
    <w:rPr>
      <w:sz w:val="22"/>
    </w:rPr>
  </w:style>
  <w:style w:type="paragraph" w:styleId="Heading6">
    <w:name w:val="heading 6"/>
    <w:aliases w:val="Heading 6(unused),H6,H61,H62,H611,H63,H612,H64,H613,H65,H614,H66,H615,H67,H616,H68,H617,H69,H618,H610,H619,H620,H6110,H621,H6111,H631,H6121,H641,H6131,H651,H6141,H661,H6151,H671,H6161,H681,H6171,H691,H6181,H6101,H6191,H622,H6112,H632,H6122"/>
    <w:basedOn w:val="Normal"/>
    <w:link w:val="Heading6Char"/>
    <w:uiPriority w:val="9"/>
    <w:qFormat/>
    <w:rsid w:val="00197E57"/>
    <w:pPr>
      <w:numPr>
        <w:ilvl w:val="5"/>
        <w:numId w:val="13"/>
      </w:numPr>
      <w:spacing w:line="360" w:lineRule="auto"/>
      <w:jc w:val="both"/>
      <w:outlineLvl w:val="5"/>
    </w:pPr>
  </w:style>
  <w:style w:type="paragraph" w:styleId="Heading7">
    <w:name w:val="heading 7"/>
    <w:aliases w:val="Heading 7(unused),Legal Level 1.1."/>
    <w:basedOn w:val="Normal"/>
    <w:link w:val="Heading7Char"/>
    <w:uiPriority w:val="9"/>
    <w:qFormat/>
    <w:rsid w:val="00197E57"/>
    <w:pPr>
      <w:numPr>
        <w:ilvl w:val="6"/>
        <w:numId w:val="13"/>
      </w:numPr>
      <w:spacing w:after="120" w:line="360" w:lineRule="auto"/>
      <w:jc w:val="both"/>
      <w:outlineLvl w:val="6"/>
    </w:pPr>
  </w:style>
  <w:style w:type="paragraph" w:styleId="Heading8">
    <w:name w:val="heading 8"/>
    <w:aliases w:val="Heading 8(unused),Legal Level 1.1.1."/>
    <w:basedOn w:val="Normal"/>
    <w:link w:val="Heading8Char"/>
    <w:uiPriority w:val="9"/>
    <w:qFormat/>
    <w:rsid w:val="00197E57"/>
    <w:pPr>
      <w:numPr>
        <w:ilvl w:val="7"/>
        <w:numId w:val="13"/>
      </w:numPr>
      <w:spacing w:after="120" w:line="360" w:lineRule="auto"/>
      <w:jc w:val="both"/>
      <w:outlineLvl w:val="7"/>
    </w:pPr>
  </w:style>
  <w:style w:type="paragraph" w:styleId="Heading9">
    <w:name w:val="heading 9"/>
    <w:aliases w:val="Heading 9(unused),Legal Level 1.1.1.1."/>
    <w:basedOn w:val="Normal"/>
    <w:link w:val="Heading9Char"/>
    <w:uiPriority w:val="9"/>
    <w:qFormat/>
    <w:rsid w:val="00197E57"/>
    <w:pPr>
      <w:numPr>
        <w:ilvl w:val="8"/>
        <w:numId w:val="13"/>
      </w:numPr>
      <w:spacing w:after="120" w:line="360" w:lineRule="auto"/>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7D8A"/>
    <w:pPr>
      <w:tabs>
        <w:tab w:val="center" w:pos="4320"/>
        <w:tab w:val="right" w:pos="8640"/>
      </w:tabs>
    </w:pPr>
  </w:style>
  <w:style w:type="paragraph" w:styleId="Footer">
    <w:name w:val="footer"/>
    <w:basedOn w:val="Normal"/>
    <w:link w:val="FooterChar"/>
    <w:uiPriority w:val="99"/>
    <w:rsid w:val="00737D8A"/>
    <w:pPr>
      <w:tabs>
        <w:tab w:val="center" w:pos="4320"/>
        <w:tab w:val="right" w:pos="8640"/>
      </w:tabs>
    </w:pPr>
  </w:style>
  <w:style w:type="paragraph" w:customStyle="1" w:styleId="mnormal">
    <w:name w:val="mnormal"/>
    <w:basedOn w:val="Normal"/>
    <w:rsid w:val="00877517"/>
    <w:pPr>
      <w:bidi/>
      <w:spacing w:line="300" w:lineRule="atLeast"/>
      <w:jc w:val="both"/>
    </w:pPr>
    <w:rPr>
      <w:rFonts w:cs="David"/>
      <w:sz w:val="26"/>
      <w:szCs w:val="26"/>
      <w:lang w:eastAsia="he-IL"/>
    </w:rPr>
  </w:style>
  <w:style w:type="paragraph" w:customStyle="1" w:styleId="NormalE">
    <w:name w:val="NormalE"/>
    <w:basedOn w:val="Normal"/>
    <w:rsid w:val="00877517"/>
    <w:pPr>
      <w:bidi/>
      <w:spacing w:line="280" w:lineRule="atLeast"/>
      <w:jc w:val="both"/>
    </w:pPr>
    <w:rPr>
      <w:rFonts w:cs="David"/>
      <w:szCs w:val="26"/>
      <w:lang w:eastAsia="he-IL"/>
    </w:rPr>
  </w:style>
  <w:style w:type="paragraph" w:styleId="ListParagraph">
    <w:name w:val="List Paragraph"/>
    <w:aliases w:val="Bullet Number,lp1,Bullet List,FooterText,Use Case List Paragraph"/>
    <w:basedOn w:val="Normal"/>
    <w:link w:val="ListParagraphChar"/>
    <w:uiPriority w:val="99"/>
    <w:qFormat/>
    <w:rsid w:val="00877517"/>
    <w:pPr>
      <w:bidi/>
      <w:spacing w:line="280" w:lineRule="atLeast"/>
      <w:ind w:left="720"/>
      <w:jc w:val="both"/>
    </w:pPr>
    <w:rPr>
      <w:rFonts w:cs="David"/>
      <w:szCs w:val="26"/>
      <w:lang w:eastAsia="he-IL"/>
    </w:rPr>
  </w:style>
  <w:style w:type="paragraph" w:customStyle="1" w:styleId="a">
    <w:name w:val="הואיל"/>
    <w:basedOn w:val="Normal"/>
    <w:rsid w:val="00DA3973"/>
    <w:pPr>
      <w:bidi/>
      <w:ind w:left="1134" w:hanging="1134"/>
      <w:jc w:val="both"/>
    </w:pPr>
    <w:rPr>
      <w:rFonts w:cs="David"/>
      <w:sz w:val="22"/>
      <w:lang w:eastAsia="he-IL"/>
    </w:rPr>
  </w:style>
  <w:style w:type="paragraph" w:customStyle="1" w:styleId="1">
    <w:name w:val="סרגל רמה 1"/>
    <w:basedOn w:val="Normal"/>
    <w:rsid w:val="00DA3973"/>
    <w:pPr>
      <w:bidi/>
      <w:ind w:left="567" w:hanging="567"/>
      <w:jc w:val="both"/>
    </w:pPr>
    <w:rPr>
      <w:rFonts w:cs="David"/>
      <w:sz w:val="22"/>
      <w:lang w:eastAsia="he-IL"/>
    </w:rPr>
  </w:style>
  <w:style w:type="paragraph" w:customStyle="1" w:styleId="2">
    <w:name w:val="סרגל רמה 2"/>
    <w:basedOn w:val="Normal"/>
    <w:rsid w:val="00DA3973"/>
    <w:pPr>
      <w:bidi/>
      <w:ind w:left="1134" w:hanging="567"/>
      <w:jc w:val="both"/>
    </w:pPr>
    <w:rPr>
      <w:rFonts w:cs="David"/>
      <w:sz w:val="22"/>
      <w:lang w:eastAsia="he-IL"/>
    </w:rPr>
  </w:style>
  <w:style w:type="paragraph" w:customStyle="1" w:styleId="3">
    <w:name w:val="סרגל רמה 3"/>
    <w:basedOn w:val="Normal"/>
    <w:rsid w:val="00DA3973"/>
    <w:pPr>
      <w:bidi/>
      <w:ind w:left="1701" w:hanging="567"/>
      <w:jc w:val="both"/>
    </w:pPr>
    <w:rPr>
      <w:rFonts w:cs="David"/>
      <w:sz w:val="22"/>
      <w:lang w:eastAsia="he-IL"/>
    </w:rPr>
  </w:style>
  <w:style w:type="paragraph" w:customStyle="1" w:styleId="10">
    <w:name w:val="סרגל 1"/>
    <w:basedOn w:val="Normal"/>
    <w:rsid w:val="00DA3973"/>
    <w:pPr>
      <w:bidi/>
      <w:ind w:left="567" w:hanging="567"/>
      <w:jc w:val="both"/>
    </w:pPr>
    <w:rPr>
      <w:rFonts w:cs="David"/>
      <w:sz w:val="22"/>
      <w:lang w:eastAsia="he-IL"/>
    </w:rPr>
  </w:style>
  <w:style w:type="paragraph" w:styleId="FootnoteText">
    <w:name w:val="footnote text"/>
    <w:basedOn w:val="Normal"/>
    <w:link w:val="FootnoteTextChar"/>
    <w:semiHidden/>
    <w:rsid w:val="00DA3973"/>
    <w:pPr>
      <w:bidi/>
      <w:jc w:val="both"/>
    </w:pPr>
    <w:rPr>
      <w:rFonts w:cs="David"/>
      <w:sz w:val="20"/>
      <w:szCs w:val="20"/>
      <w:lang w:eastAsia="he-IL"/>
    </w:rPr>
  </w:style>
  <w:style w:type="character" w:customStyle="1" w:styleId="FootnoteTextChar">
    <w:name w:val="Footnote Text Char"/>
    <w:basedOn w:val="DefaultParagraphFont"/>
    <w:link w:val="FootnoteText"/>
    <w:semiHidden/>
    <w:rsid w:val="00DA3973"/>
    <w:rPr>
      <w:rFonts w:cs="David"/>
      <w:lang w:eastAsia="he-IL"/>
    </w:rPr>
  </w:style>
  <w:style w:type="character" w:styleId="FootnoteReference">
    <w:name w:val="footnote reference"/>
    <w:semiHidden/>
    <w:rsid w:val="00DA3973"/>
    <w:rPr>
      <w:vertAlign w:val="superscript"/>
    </w:rPr>
  </w:style>
  <w:style w:type="paragraph" w:customStyle="1" w:styleId="english">
    <w:name w:val="english"/>
    <w:basedOn w:val="Normal"/>
    <w:rsid w:val="00DA3973"/>
    <w:pPr>
      <w:ind w:left="1134" w:right="1134"/>
      <w:jc w:val="right"/>
    </w:pPr>
    <w:rPr>
      <w:rFonts w:cs="Miriam"/>
      <w:b/>
      <w:sz w:val="26"/>
      <w:szCs w:val="26"/>
      <w:lang w:val="en-GB"/>
    </w:rPr>
  </w:style>
  <w:style w:type="paragraph" w:styleId="HTMLPreformatted">
    <w:name w:val="HTML Preformatted"/>
    <w:basedOn w:val="Normal"/>
    <w:link w:val="HTMLPreformattedChar"/>
    <w:rsid w:val="00087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eastAsia="he-IL"/>
    </w:rPr>
  </w:style>
  <w:style w:type="character" w:customStyle="1" w:styleId="HTMLPreformattedChar">
    <w:name w:val="HTML Preformatted Char"/>
    <w:basedOn w:val="DefaultParagraphFont"/>
    <w:link w:val="HTMLPreformatted"/>
    <w:rsid w:val="00087DBA"/>
    <w:rPr>
      <w:rFonts w:ascii="Courier New" w:eastAsia="Courier New" w:hAnsi="Courier New" w:cs="Courier New"/>
      <w:lang w:eastAsia="he-IL"/>
    </w:rPr>
  </w:style>
  <w:style w:type="character" w:styleId="CommentReference">
    <w:name w:val="annotation reference"/>
    <w:rsid w:val="00087DBA"/>
    <w:rPr>
      <w:sz w:val="16"/>
      <w:szCs w:val="16"/>
    </w:rPr>
  </w:style>
  <w:style w:type="paragraph" w:styleId="CommentText">
    <w:name w:val="annotation text"/>
    <w:basedOn w:val="Normal"/>
    <w:link w:val="CommentTextChar"/>
    <w:rsid w:val="00087DBA"/>
    <w:pPr>
      <w:bidi/>
    </w:pPr>
    <w:rPr>
      <w:sz w:val="20"/>
      <w:szCs w:val="20"/>
    </w:rPr>
  </w:style>
  <w:style w:type="character" w:customStyle="1" w:styleId="CommentTextChar">
    <w:name w:val="Comment Text Char"/>
    <w:basedOn w:val="DefaultParagraphFont"/>
    <w:link w:val="CommentText"/>
    <w:rsid w:val="00087DBA"/>
  </w:style>
  <w:style w:type="paragraph" w:customStyle="1" w:styleId="Indented">
    <w:name w:val="Indented"/>
    <w:basedOn w:val="Normal"/>
    <w:rsid w:val="00087DBA"/>
    <w:pPr>
      <w:tabs>
        <w:tab w:val="left" w:pos="720"/>
      </w:tabs>
      <w:suppressAutoHyphens/>
      <w:spacing w:after="240"/>
      <w:ind w:left="720"/>
      <w:jc w:val="both"/>
    </w:pPr>
    <w:rPr>
      <w:sz w:val="22"/>
      <w:szCs w:val="22"/>
      <w:lang w:bidi="ar-SA"/>
    </w:rPr>
  </w:style>
  <w:style w:type="paragraph" w:styleId="List">
    <w:name w:val="List"/>
    <w:basedOn w:val="Normal"/>
    <w:rsid w:val="00087DBA"/>
    <w:pPr>
      <w:widowControl w:val="0"/>
      <w:autoSpaceDE w:val="0"/>
      <w:autoSpaceDN w:val="0"/>
      <w:ind w:left="360" w:right="360" w:hanging="360"/>
      <w:jc w:val="right"/>
    </w:pPr>
    <w:rPr>
      <w:rFonts w:cs="Miriam"/>
      <w:sz w:val="20"/>
      <w:szCs w:val="20"/>
      <w:lang w:val="en-GB" w:eastAsia="he-IL"/>
    </w:rPr>
  </w:style>
  <w:style w:type="paragraph" w:styleId="BalloonText">
    <w:name w:val="Balloon Text"/>
    <w:basedOn w:val="Normal"/>
    <w:link w:val="BalloonTextChar"/>
    <w:semiHidden/>
    <w:unhideWhenUsed/>
    <w:rsid w:val="00087DBA"/>
    <w:rPr>
      <w:rFonts w:ascii="Segoe UI" w:hAnsi="Segoe UI" w:cs="Segoe UI"/>
      <w:sz w:val="18"/>
      <w:szCs w:val="18"/>
    </w:rPr>
  </w:style>
  <w:style w:type="character" w:customStyle="1" w:styleId="BalloonTextChar">
    <w:name w:val="Balloon Text Char"/>
    <w:basedOn w:val="DefaultParagraphFont"/>
    <w:link w:val="BalloonText"/>
    <w:semiHidden/>
    <w:rsid w:val="00087DBA"/>
    <w:rPr>
      <w:rFonts w:ascii="Segoe UI" w:hAnsi="Segoe UI" w:cs="Segoe UI"/>
      <w:sz w:val="18"/>
      <w:szCs w:val="18"/>
    </w:rPr>
  </w:style>
  <w:style w:type="character" w:customStyle="1" w:styleId="FooterChar">
    <w:name w:val="Footer Char"/>
    <w:basedOn w:val="DefaultParagraphFont"/>
    <w:link w:val="Footer"/>
    <w:uiPriority w:val="99"/>
    <w:rsid w:val="00087DBA"/>
    <w:rPr>
      <w:sz w:val="24"/>
      <w:szCs w:val="24"/>
    </w:rPr>
  </w:style>
  <w:style w:type="paragraph" w:styleId="BodyText">
    <w:name w:val="Body Text"/>
    <w:basedOn w:val="Normal"/>
    <w:link w:val="BodyTextChar"/>
    <w:rsid w:val="003E400E"/>
    <w:pPr>
      <w:widowControl w:val="0"/>
      <w:spacing w:after="240"/>
      <w:ind w:firstLine="720"/>
      <w:jc w:val="both"/>
    </w:pPr>
    <w:rPr>
      <w:rFonts w:cs="Miriam"/>
      <w:lang w:eastAsia="he-IL"/>
    </w:rPr>
  </w:style>
  <w:style w:type="character" w:customStyle="1" w:styleId="BodyTextChar">
    <w:name w:val="Body Text Char"/>
    <w:basedOn w:val="DefaultParagraphFont"/>
    <w:link w:val="BodyText"/>
    <w:rsid w:val="003E400E"/>
    <w:rPr>
      <w:rFonts w:cs="Miriam"/>
      <w:sz w:val="24"/>
      <w:szCs w:val="24"/>
      <w:lang w:eastAsia="he-IL"/>
    </w:rPr>
  </w:style>
  <w:style w:type="paragraph" w:styleId="List2">
    <w:name w:val="List 2"/>
    <w:basedOn w:val="Normal"/>
    <w:semiHidden/>
    <w:unhideWhenUsed/>
    <w:rsid w:val="0046019D"/>
    <w:pPr>
      <w:ind w:left="720" w:hanging="360"/>
      <w:contextualSpacing/>
    </w:pPr>
  </w:style>
  <w:style w:type="character" w:customStyle="1" w:styleId="Heading1Char">
    <w:name w:val="Heading 1 Char"/>
    <w:aliases w:val="H1 Char,Document Type Char,Chapter heading Char,Section heading Char,h1 Char,Part Char,Para1 Char,h11 Char,h12 Char,l1 Char,Head 1 (Chapter heading) Char,Head 1 Char,Head 11 Char,Head 12 Char,Head 111 Char,Head 13 Char,Head 112 Char"/>
    <w:basedOn w:val="DefaultParagraphFont"/>
    <w:link w:val="Heading1"/>
    <w:rsid w:val="00197E57"/>
    <w:rPr>
      <w:rFonts w:ascii="Times New Roman Bold" w:hAnsi="Times New Roman Bold"/>
      <w:b/>
      <w:bCs/>
      <w:caps/>
      <w:sz w:val="22"/>
      <w:szCs w:val="40"/>
      <w:lang w:bidi="ar-SA"/>
    </w:rPr>
  </w:style>
  <w:style w:type="character" w:customStyle="1" w:styleId="Heading2Char">
    <w:name w:val="Heading 2 Char"/>
    <w:aliases w:val="General Char,H2 Char,h2 Char,2nd level Char,2 Char,Header 2 Char,l2 Char,Level 2 Head Char,heading 2 Char,Reset numbering Char,Para2 Char,h21 Char,h22 Char,xxx Char,list 2 Char,list 2 Char,heading 2TOC Char,Head 2 Char,List level 2 Char"/>
    <w:basedOn w:val="DefaultParagraphFont"/>
    <w:link w:val="Heading2"/>
    <w:uiPriority w:val="9"/>
    <w:rsid w:val="00197E57"/>
    <w:rPr>
      <w:rFonts w:cs="Miriam"/>
      <w:sz w:val="22"/>
      <w:szCs w:val="24"/>
      <w:lang w:eastAsia="he-IL"/>
    </w:rPr>
  </w:style>
  <w:style w:type="character" w:customStyle="1" w:styleId="Heading3Char">
    <w:name w:val="Heading 3 Char"/>
    <w:aliases w:val="H3 Char,h3 Char,3 Char,Section Char,Level 1 - 1 Char,h31 Char,h32 Char,Para3 Char,Para31 Char,Para32 Char,h311 Char,Para311 Char,h33 Char,Para33 Char,h312 Char,Para312 Char,h34 Char,Para34 Char,h313 Char,Para313 Char,h35 Char,Para35 Char"/>
    <w:basedOn w:val="DefaultParagraphFont"/>
    <w:link w:val="Heading3"/>
    <w:rsid w:val="00197E57"/>
    <w:rPr>
      <w:sz w:val="24"/>
      <w:szCs w:val="24"/>
    </w:rPr>
  </w:style>
  <w:style w:type="character" w:customStyle="1" w:styleId="Heading4Char">
    <w:name w:val="Heading 4 Char"/>
    <w:basedOn w:val="DefaultParagraphFont"/>
    <w:link w:val="Heading4"/>
    <w:rsid w:val="00197E57"/>
    <w:rPr>
      <w:sz w:val="22"/>
      <w:szCs w:val="24"/>
    </w:rPr>
  </w:style>
  <w:style w:type="character" w:customStyle="1" w:styleId="Heading5Char">
    <w:name w:val="Heading 5 Char"/>
    <w:aliases w:val="Level 3 - i Char,Block Label Char,Heading 5(unused) Char,Para5 Char,h5 Char,h51 Char,h52 Char,H5 Char,Para51 Char,H51 Char,Para52 Char,H52 Char,Para511 Char,H511 Char,Para53 Char,H53 Char,Para512 Char,H512 Char,Para54 Char,H54 Char,5 Char"/>
    <w:basedOn w:val="DefaultParagraphFont"/>
    <w:link w:val="Heading5"/>
    <w:rsid w:val="00197E57"/>
    <w:rPr>
      <w:sz w:val="22"/>
      <w:szCs w:val="24"/>
    </w:rPr>
  </w:style>
  <w:style w:type="character" w:customStyle="1" w:styleId="Heading6Char">
    <w:name w:val="Heading 6 Char"/>
    <w:aliases w:val="Heading 6(unused) Char,H6 Char,H61 Char,H62 Char,H611 Char,H63 Char,H612 Char,H64 Char,H613 Char,H65 Char,H614 Char,H66 Char,H615 Char,H67 Char,H616 Char,H68 Char,H617 Char,H69 Char,H618 Char,H610 Char,H619 Char,H620 Char,H6110 Char"/>
    <w:basedOn w:val="DefaultParagraphFont"/>
    <w:link w:val="Heading6"/>
    <w:rsid w:val="00197E57"/>
    <w:rPr>
      <w:sz w:val="24"/>
      <w:szCs w:val="24"/>
    </w:rPr>
  </w:style>
  <w:style w:type="character" w:customStyle="1" w:styleId="Heading7Char">
    <w:name w:val="Heading 7 Char"/>
    <w:aliases w:val="Heading 7(unused) Char,Legal Level 1.1. Char"/>
    <w:basedOn w:val="DefaultParagraphFont"/>
    <w:link w:val="Heading7"/>
    <w:rsid w:val="00197E57"/>
    <w:rPr>
      <w:sz w:val="24"/>
      <w:szCs w:val="24"/>
    </w:rPr>
  </w:style>
  <w:style w:type="character" w:customStyle="1" w:styleId="Heading8Char">
    <w:name w:val="Heading 8 Char"/>
    <w:aliases w:val="Heading 8(unused) Char,Legal Level 1.1.1. Char"/>
    <w:basedOn w:val="DefaultParagraphFont"/>
    <w:link w:val="Heading8"/>
    <w:rsid w:val="00197E57"/>
    <w:rPr>
      <w:sz w:val="24"/>
      <w:szCs w:val="24"/>
    </w:rPr>
  </w:style>
  <w:style w:type="character" w:customStyle="1" w:styleId="Heading9Char">
    <w:name w:val="Heading 9 Char"/>
    <w:aliases w:val="Heading 9(unused) Char,Legal Level 1.1.1.1. Char"/>
    <w:basedOn w:val="DefaultParagraphFont"/>
    <w:link w:val="Heading9"/>
    <w:rsid w:val="00197E57"/>
    <w:rPr>
      <w:sz w:val="24"/>
      <w:szCs w:val="24"/>
    </w:rPr>
  </w:style>
  <w:style w:type="character" w:styleId="Hyperlink">
    <w:name w:val="Hyperlink"/>
    <w:rsid w:val="00315E2C"/>
    <w:rPr>
      <w:color w:val="0000FF"/>
      <w:u w:val="single"/>
    </w:rPr>
  </w:style>
  <w:style w:type="paragraph" w:styleId="CommentSubject">
    <w:name w:val="annotation subject"/>
    <w:basedOn w:val="CommentText"/>
    <w:next w:val="CommentText"/>
    <w:link w:val="CommentSubjectChar"/>
    <w:semiHidden/>
    <w:unhideWhenUsed/>
    <w:rsid w:val="00CA0F3A"/>
    <w:pPr>
      <w:bidi w:val="0"/>
    </w:pPr>
    <w:rPr>
      <w:b/>
      <w:bCs/>
    </w:rPr>
  </w:style>
  <w:style w:type="character" w:customStyle="1" w:styleId="CommentSubjectChar">
    <w:name w:val="Comment Subject Char"/>
    <w:basedOn w:val="CommentTextChar"/>
    <w:link w:val="CommentSubject"/>
    <w:semiHidden/>
    <w:rsid w:val="00CA0F3A"/>
    <w:rPr>
      <w:b/>
      <w:bCs/>
    </w:rPr>
  </w:style>
  <w:style w:type="character" w:customStyle="1" w:styleId="ListParagraphChar">
    <w:name w:val="List Paragraph Char"/>
    <w:aliases w:val="Bullet Number Char,lp1 Char,Bullet List Char,FooterText Char,Use Case List Paragraph Char"/>
    <w:basedOn w:val="DefaultParagraphFont"/>
    <w:link w:val="ListParagraph"/>
    <w:uiPriority w:val="34"/>
    <w:locked/>
    <w:rsid w:val="00695389"/>
    <w:rPr>
      <w:rFonts w:cs="David"/>
      <w:sz w:val="24"/>
      <w:szCs w:val="26"/>
      <w:lang w:eastAsia="he-IL"/>
    </w:rPr>
  </w:style>
  <w:style w:type="paragraph" w:customStyle="1" w:styleId="paragraph">
    <w:name w:val="paragraph"/>
    <w:basedOn w:val="Normal"/>
    <w:rsid w:val="00864F56"/>
  </w:style>
  <w:style w:type="character" w:styleId="FollowedHyperlink">
    <w:name w:val="FollowedHyperlink"/>
    <w:basedOn w:val="DefaultParagraphFont"/>
    <w:semiHidden/>
    <w:unhideWhenUsed/>
    <w:rsid w:val="009678B6"/>
    <w:rPr>
      <w:color w:val="800080" w:themeColor="followedHyperlink"/>
      <w:u w:val="single"/>
    </w:rPr>
  </w:style>
  <w:style w:type="paragraph" w:styleId="Revision">
    <w:name w:val="Revision"/>
    <w:hidden/>
    <w:uiPriority w:val="99"/>
    <w:semiHidden/>
    <w:rsid w:val="00C516D4"/>
    <w:rPr>
      <w:sz w:val="24"/>
      <w:szCs w:val="24"/>
    </w:rPr>
  </w:style>
  <w:style w:type="paragraph" w:customStyle="1" w:styleId="BodyText1">
    <w:name w:val="Body Text1"/>
    <w:basedOn w:val="Normal"/>
    <w:rsid w:val="00C92209"/>
    <w:pPr>
      <w:widowControl w:val="0"/>
      <w:spacing w:before="240" w:line="240" w:lineRule="atLeast"/>
      <w:ind w:firstLine="1440"/>
    </w:pPr>
    <w:rPr>
      <w:rFonts w:cs="Miriam"/>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299095">
      <w:bodyDiv w:val="1"/>
      <w:marLeft w:val="0"/>
      <w:marRight w:val="0"/>
      <w:marTop w:val="0"/>
      <w:marBottom w:val="0"/>
      <w:divBdr>
        <w:top w:val="none" w:sz="0" w:space="0" w:color="auto"/>
        <w:left w:val="none" w:sz="0" w:space="0" w:color="auto"/>
        <w:bottom w:val="none" w:sz="0" w:space="0" w:color="auto"/>
        <w:right w:val="none" w:sz="0" w:space="0" w:color="auto"/>
      </w:divBdr>
    </w:div>
    <w:div w:id="274867535">
      <w:bodyDiv w:val="1"/>
      <w:marLeft w:val="0"/>
      <w:marRight w:val="0"/>
      <w:marTop w:val="0"/>
      <w:marBottom w:val="0"/>
      <w:divBdr>
        <w:top w:val="none" w:sz="0" w:space="0" w:color="auto"/>
        <w:left w:val="none" w:sz="0" w:space="0" w:color="auto"/>
        <w:bottom w:val="none" w:sz="0" w:space="0" w:color="auto"/>
        <w:right w:val="none" w:sz="0" w:space="0" w:color="auto"/>
      </w:divBdr>
    </w:div>
    <w:div w:id="378365151">
      <w:bodyDiv w:val="1"/>
      <w:marLeft w:val="0"/>
      <w:marRight w:val="0"/>
      <w:marTop w:val="0"/>
      <w:marBottom w:val="0"/>
      <w:divBdr>
        <w:top w:val="none" w:sz="0" w:space="0" w:color="auto"/>
        <w:left w:val="none" w:sz="0" w:space="0" w:color="auto"/>
        <w:bottom w:val="none" w:sz="0" w:space="0" w:color="auto"/>
        <w:right w:val="none" w:sz="0" w:space="0" w:color="auto"/>
      </w:divBdr>
    </w:div>
    <w:div w:id="762726658">
      <w:bodyDiv w:val="1"/>
      <w:marLeft w:val="0"/>
      <w:marRight w:val="0"/>
      <w:marTop w:val="0"/>
      <w:marBottom w:val="0"/>
      <w:divBdr>
        <w:top w:val="none" w:sz="0" w:space="0" w:color="auto"/>
        <w:left w:val="none" w:sz="0" w:space="0" w:color="auto"/>
        <w:bottom w:val="none" w:sz="0" w:space="0" w:color="auto"/>
        <w:right w:val="none" w:sz="0" w:space="0" w:color="auto"/>
      </w:divBdr>
    </w:div>
    <w:div w:id="1219319711">
      <w:bodyDiv w:val="1"/>
      <w:marLeft w:val="0"/>
      <w:marRight w:val="0"/>
      <w:marTop w:val="0"/>
      <w:marBottom w:val="0"/>
      <w:divBdr>
        <w:top w:val="none" w:sz="0" w:space="0" w:color="auto"/>
        <w:left w:val="none" w:sz="0" w:space="0" w:color="auto"/>
        <w:bottom w:val="none" w:sz="0" w:space="0" w:color="auto"/>
        <w:right w:val="none" w:sz="0" w:space="0" w:color="auto"/>
      </w:divBdr>
    </w:div>
    <w:div w:id="1387991041">
      <w:bodyDiv w:val="1"/>
      <w:marLeft w:val="0"/>
      <w:marRight w:val="0"/>
      <w:marTop w:val="0"/>
      <w:marBottom w:val="0"/>
      <w:divBdr>
        <w:top w:val="none" w:sz="0" w:space="0" w:color="auto"/>
        <w:left w:val="none" w:sz="0" w:space="0" w:color="auto"/>
        <w:bottom w:val="none" w:sz="0" w:space="0" w:color="auto"/>
        <w:right w:val="none" w:sz="0" w:space="0" w:color="auto"/>
      </w:divBdr>
    </w:div>
    <w:div w:id="146272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diocodes.com/services-support/open-sour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6676AFEDA4F64CBD6248F5A4C42448" ma:contentTypeVersion="12" ma:contentTypeDescription="Create a new document." ma:contentTypeScope="" ma:versionID="3d79a37b9a5136e3472d6f53e290ff51">
  <xsd:schema xmlns:xsd="http://www.w3.org/2001/XMLSchema" xmlns:xs="http://www.w3.org/2001/XMLSchema" xmlns:p="http://schemas.microsoft.com/office/2006/metadata/properties" xmlns:ns3="9ec5c47b-2948-4d65-b588-76bae8abf771" xmlns:ns4="2cef6992-af03-46e3-a2d1-7b59f2c075ff" targetNamespace="http://schemas.microsoft.com/office/2006/metadata/properties" ma:root="true" ma:fieldsID="f7f7f434e939ffd2346a916858268ca9" ns3:_="" ns4:_="">
    <xsd:import namespace="9ec5c47b-2948-4d65-b588-76bae8abf771"/>
    <xsd:import namespace="2cef6992-af03-46e3-a2d1-7b59f2c075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5c47b-2948-4d65-b588-76bae8abf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ef6992-af03-46e3-a2d1-7b59f2c075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6D3CC3-EFA0-452D-A769-3223EA1491DA}">
  <ds:schemaRefs>
    <ds:schemaRef ds:uri="http://schemas.openxmlformats.org/officeDocument/2006/bibliography"/>
  </ds:schemaRefs>
</ds:datastoreItem>
</file>

<file path=customXml/itemProps2.xml><?xml version="1.0" encoding="utf-8"?>
<ds:datastoreItem xmlns:ds="http://schemas.openxmlformats.org/officeDocument/2006/customXml" ds:itemID="{CAADC27B-C3FE-4B2B-AEC9-868E91943827}">
  <ds:schemaRefs>
    <ds:schemaRef ds:uri="http://schemas.microsoft.com/sharepoint/v3/contenttype/forms"/>
  </ds:schemaRefs>
</ds:datastoreItem>
</file>

<file path=customXml/itemProps3.xml><?xml version="1.0" encoding="utf-8"?>
<ds:datastoreItem xmlns:ds="http://schemas.openxmlformats.org/officeDocument/2006/customXml" ds:itemID="{EF03B641-8F0E-40A3-BB3F-2509BD03AF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B45F11-B74B-45CE-8504-BB71F83A7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5c47b-2948-4d65-b588-76bae8abf771"/>
    <ds:schemaRef ds:uri="2cef6992-af03-46e3-a2d1-7b59f2c07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4005</Words>
  <Characters>21872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AudioCodes Ltd.</Company>
  <LinksUpToDate>false</LinksUpToDate>
  <CharactersWithSpaces>25812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AudioCodes</dc:creator>
  <cp:keywords/>
  <dc:description/>
  <cp:lastModifiedBy>Tomer Avishour</cp:lastModifiedBy>
  <cp:revision>4</cp:revision>
  <cp:lastPrinted>2021-06-14T12:01:00Z</cp:lastPrinted>
  <dcterms:created xsi:type="dcterms:W3CDTF">2022-03-06T11:59:00Z</dcterms:created>
  <dcterms:modified xsi:type="dcterms:W3CDTF">2022-03-06T12:01:00Z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0x010100956676AFEDA4F64CBD6248F5A4C42448</vt:lpwstr>
  </property>
  <property fmtid="{D5CDD505-2E9C-101B-9397-08002B2CF9AE}" pid="3" name="_dlc_DocIdItemGuid">
    <vt:lpwstr>4c2c5a11-5fa7-4f82-b05e-f4f2ce902832</vt:lpwstr>
  </property>
</Properties>
</file>